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7714" w14:textId="77777777" w:rsidR="0072253F" w:rsidRPr="00210975" w:rsidRDefault="0072253F" w:rsidP="00F16744">
      <w:pPr>
        <w:widowControl w:val="0"/>
        <w:autoSpaceDE w:val="0"/>
        <w:autoSpaceDN w:val="0"/>
        <w:adjustRightInd w:val="0"/>
        <w:jc w:val="center"/>
        <w:outlineLvl w:val="0"/>
        <w:rPr>
          <w:rFonts w:cs="Arial"/>
          <w:b/>
          <w:bCs/>
          <w:color w:val="000000"/>
          <w:sz w:val="20"/>
          <w:szCs w:val="20"/>
        </w:rPr>
      </w:pPr>
    </w:p>
    <w:p w14:paraId="21EA2A6F" w14:textId="77777777" w:rsidR="00D406EB" w:rsidRPr="00210975" w:rsidRDefault="00D406EB" w:rsidP="00F16744">
      <w:pPr>
        <w:widowControl w:val="0"/>
        <w:autoSpaceDE w:val="0"/>
        <w:autoSpaceDN w:val="0"/>
        <w:adjustRightInd w:val="0"/>
        <w:jc w:val="center"/>
        <w:outlineLvl w:val="0"/>
        <w:rPr>
          <w:rFonts w:cs="Arial"/>
          <w:b/>
          <w:bCs/>
          <w:color w:val="767171" w:themeColor="background2" w:themeShade="80"/>
          <w:sz w:val="20"/>
          <w:szCs w:val="20"/>
        </w:rPr>
      </w:pPr>
      <w:r w:rsidRPr="00210975">
        <w:rPr>
          <w:rFonts w:cs="Arial"/>
          <w:b/>
          <w:bCs/>
          <w:color w:val="767171" w:themeColor="background2" w:themeShade="80"/>
          <w:sz w:val="20"/>
          <w:szCs w:val="20"/>
        </w:rPr>
        <w:t>Document d’entrée en première relation</w:t>
      </w:r>
    </w:p>
    <w:p w14:paraId="2F6ABAF1" w14:textId="77777777" w:rsidR="00785EC2" w:rsidRPr="00210975" w:rsidRDefault="00785EC2" w:rsidP="00F16744">
      <w:pPr>
        <w:jc w:val="center"/>
        <w:rPr>
          <w:rFonts w:cs="Arial"/>
          <w:color w:val="000000"/>
          <w:sz w:val="20"/>
          <w:szCs w:val="20"/>
        </w:rPr>
      </w:pPr>
    </w:p>
    <w:p w14:paraId="2C92887E" w14:textId="77777777" w:rsidR="00434951" w:rsidRDefault="007D4970" w:rsidP="00210975">
      <w:pPr>
        <w:widowControl w:val="0"/>
        <w:autoSpaceDE w:val="0"/>
        <w:autoSpaceDN w:val="0"/>
        <w:adjustRightInd w:val="0"/>
        <w:jc w:val="both"/>
        <w:rPr>
          <w:rFonts w:cs="Arial"/>
          <w:color w:val="000000"/>
          <w:sz w:val="20"/>
          <w:szCs w:val="20"/>
        </w:rPr>
      </w:pPr>
      <w:r w:rsidRPr="00210975">
        <w:rPr>
          <w:rFonts w:cs="Arial"/>
          <w:color w:val="000000"/>
          <w:sz w:val="20"/>
          <w:szCs w:val="20"/>
        </w:rPr>
        <w:t>Conforme</w:t>
      </w:r>
      <w:r w:rsidR="000E75A7" w:rsidRPr="00210975">
        <w:rPr>
          <w:rFonts w:cs="Arial"/>
          <w:color w:val="000000"/>
          <w:sz w:val="20"/>
          <w:szCs w:val="20"/>
        </w:rPr>
        <w:t xml:space="preserve"> aux </w:t>
      </w:r>
      <w:r w:rsidR="00434951" w:rsidRPr="00210975">
        <w:rPr>
          <w:rFonts w:cs="Arial"/>
          <w:color w:val="000000"/>
          <w:sz w:val="20"/>
          <w:szCs w:val="20"/>
        </w:rPr>
        <w:t>article</w:t>
      </w:r>
      <w:r w:rsidR="000E75A7" w:rsidRPr="00210975">
        <w:rPr>
          <w:rFonts w:cs="Arial"/>
          <w:color w:val="000000"/>
          <w:sz w:val="20"/>
          <w:szCs w:val="20"/>
        </w:rPr>
        <w:t>s</w:t>
      </w:r>
      <w:r w:rsidR="00434951" w:rsidRPr="00210975">
        <w:rPr>
          <w:rFonts w:cs="Arial"/>
          <w:color w:val="000000"/>
          <w:sz w:val="20"/>
          <w:szCs w:val="20"/>
        </w:rPr>
        <w:t xml:space="preserve"> 325-</w:t>
      </w:r>
      <w:r w:rsidR="008B62E9" w:rsidRPr="00210975">
        <w:rPr>
          <w:rFonts w:cs="Arial"/>
          <w:color w:val="000000"/>
          <w:sz w:val="20"/>
          <w:szCs w:val="20"/>
        </w:rPr>
        <w:t>5</w:t>
      </w:r>
      <w:r w:rsidR="00434951" w:rsidRPr="00210975">
        <w:rPr>
          <w:rFonts w:cs="Arial"/>
          <w:color w:val="000000"/>
          <w:sz w:val="20"/>
          <w:szCs w:val="20"/>
        </w:rPr>
        <w:t xml:space="preserve"> du Règlement Général de l'Autorité des Marchés Financiers et L.52</w:t>
      </w:r>
      <w:r w:rsidR="00D606A3" w:rsidRPr="00210975">
        <w:rPr>
          <w:rFonts w:cs="Arial"/>
          <w:color w:val="000000"/>
          <w:sz w:val="20"/>
          <w:szCs w:val="20"/>
        </w:rPr>
        <w:t>1</w:t>
      </w:r>
      <w:r w:rsidR="00434951" w:rsidRPr="00210975">
        <w:rPr>
          <w:rFonts w:cs="Arial"/>
          <w:color w:val="000000"/>
          <w:sz w:val="20"/>
          <w:szCs w:val="20"/>
        </w:rPr>
        <w:t>-</w:t>
      </w:r>
      <w:r w:rsidR="00D606A3" w:rsidRPr="00210975">
        <w:rPr>
          <w:rFonts w:cs="Arial"/>
          <w:color w:val="000000"/>
          <w:sz w:val="20"/>
          <w:szCs w:val="20"/>
        </w:rPr>
        <w:t>2</w:t>
      </w:r>
      <w:r w:rsidR="00434951" w:rsidRPr="00210975">
        <w:rPr>
          <w:rFonts w:cs="Arial"/>
          <w:color w:val="000000"/>
          <w:sz w:val="20"/>
          <w:szCs w:val="20"/>
        </w:rPr>
        <w:t xml:space="preserve"> du Code des assurances</w:t>
      </w:r>
      <w:r w:rsidR="000E75A7" w:rsidRPr="00210975">
        <w:rPr>
          <w:rFonts w:cs="Arial"/>
          <w:color w:val="000000"/>
          <w:sz w:val="20"/>
          <w:szCs w:val="20"/>
        </w:rPr>
        <w:t xml:space="preserve">, </w:t>
      </w:r>
      <w:r w:rsidR="009C21C6" w:rsidRPr="00210975">
        <w:rPr>
          <w:rFonts w:cs="Arial"/>
          <w:color w:val="000000"/>
          <w:sz w:val="20"/>
          <w:szCs w:val="20"/>
        </w:rPr>
        <w:t>il</w:t>
      </w:r>
      <w:r w:rsidR="006016EE" w:rsidRPr="00210975">
        <w:rPr>
          <w:rFonts w:cs="Arial"/>
          <w:color w:val="000000"/>
          <w:sz w:val="20"/>
          <w:szCs w:val="20"/>
        </w:rPr>
        <w:t xml:space="preserve"> </w:t>
      </w:r>
      <w:proofErr w:type="spellStart"/>
      <w:r w:rsidR="00434951" w:rsidRPr="00210975">
        <w:rPr>
          <w:rFonts w:cs="Arial"/>
          <w:color w:val="000000"/>
          <w:sz w:val="20"/>
          <w:szCs w:val="20"/>
        </w:rPr>
        <w:t>résume</w:t>
      </w:r>
      <w:proofErr w:type="spellEnd"/>
      <w:r w:rsidR="00434951" w:rsidRPr="00210975">
        <w:rPr>
          <w:rFonts w:cs="Arial"/>
          <w:color w:val="000000"/>
          <w:sz w:val="20"/>
          <w:szCs w:val="20"/>
        </w:rPr>
        <w:t xml:space="preserve"> toutes les informations </w:t>
      </w:r>
      <w:r w:rsidR="00420216" w:rsidRPr="00210975">
        <w:rPr>
          <w:rFonts w:cs="Arial"/>
          <w:color w:val="000000"/>
          <w:sz w:val="20"/>
          <w:szCs w:val="20"/>
        </w:rPr>
        <w:t>légales</w:t>
      </w:r>
      <w:r w:rsidR="00434951" w:rsidRPr="00210975">
        <w:rPr>
          <w:rFonts w:cs="Arial"/>
          <w:color w:val="000000"/>
          <w:sz w:val="20"/>
          <w:szCs w:val="20"/>
        </w:rPr>
        <w:t xml:space="preserve"> que </w:t>
      </w:r>
      <w:r w:rsidR="00EA5EDE" w:rsidRPr="00210975">
        <w:rPr>
          <w:rFonts w:cs="Arial"/>
          <w:color w:val="000000"/>
          <w:sz w:val="20"/>
          <w:szCs w:val="20"/>
        </w:rPr>
        <w:t>MGA</w:t>
      </w:r>
      <w:r w:rsidR="00412620" w:rsidRPr="00210975">
        <w:rPr>
          <w:rFonts w:cs="Arial"/>
          <w:color w:val="000000"/>
          <w:sz w:val="20"/>
          <w:szCs w:val="20"/>
        </w:rPr>
        <w:t xml:space="preserve"> </w:t>
      </w:r>
      <w:r w:rsidR="00434951" w:rsidRPr="00210975">
        <w:rPr>
          <w:rFonts w:cs="Arial"/>
          <w:color w:val="000000"/>
          <w:sz w:val="20"/>
          <w:szCs w:val="20"/>
        </w:rPr>
        <w:t xml:space="preserve">doit avoir </w:t>
      </w:r>
      <w:r w:rsidR="00420216" w:rsidRPr="00210975">
        <w:rPr>
          <w:rFonts w:cs="Arial"/>
          <w:color w:val="000000"/>
          <w:sz w:val="20"/>
          <w:szCs w:val="20"/>
        </w:rPr>
        <w:t>communiquées</w:t>
      </w:r>
      <w:r w:rsidR="00434951" w:rsidRPr="00210975">
        <w:rPr>
          <w:rFonts w:cs="Arial"/>
          <w:color w:val="000000"/>
          <w:sz w:val="20"/>
          <w:szCs w:val="20"/>
        </w:rPr>
        <w:t xml:space="preserve"> au </w:t>
      </w:r>
      <w:r w:rsidR="003C30B4" w:rsidRPr="00210975">
        <w:rPr>
          <w:rFonts w:cs="Arial"/>
          <w:color w:val="000000"/>
          <w:sz w:val="20"/>
          <w:szCs w:val="20"/>
        </w:rPr>
        <w:t>client</w:t>
      </w:r>
      <w:r w:rsidR="00434951" w:rsidRPr="00210975">
        <w:rPr>
          <w:rFonts w:cs="Arial"/>
          <w:color w:val="000000"/>
          <w:sz w:val="20"/>
          <w:szCs w:val="20"/>
        </w:rPr>
        <w:t xml:space="preserve"> </w:t>
      </w:r>
      <w:r w:rsidR="00420216" w:rsidRPr="00210975">
        <w:rPr>
          <w:rFonts w:cs="Arial"/>
          <w:color w:val="000000"/>
          <w:sz w:val="20"/>
          <w:szCs w:val="20"/>
        </w:rPr>
        <w:t>dès</w:t>
      </w:r>
      <w:r w:rsidR="00434951" w:rsidRPr="00210975">
        <w:rPr>
          <w:rFonts w:cs="Arial"/>
          <w:color w:val="000000"/>
          <w:sz w:val="20"/>
          <w:szCs w:val="20"/>
        </w:rPr>
        <w:t xml:space="preserve"> le </w:t>
      </w:r>
      <w:r w:rsidR="00420216" w:rsidRPr="00210975">
        <w:rPr>
          <w:rFonts w:cs="Arial"/>
          <w:color w:val="000000"/>
          <w:sz w:val="20"/>
          <w:szCs w:val="20"/>
        </w:rPr>
        <w:t>début</w:t>
      </w:r>
      <w:r w:rsidR="00434951" w:rsidRPr="00210975">
        <w:rPr>
          <w:rFonts w:cs="Arial"/>
          <w:color w:val="000000"/>
          <w:sz w:val="20"/>
          <w:szCs w:val="20"/>
        </w:rPr>
        <w:t xml:space="preserve"> de la relation.</w:t>
      </w:r>
    </w:p>
    <w:p w14:paraId="0C8B148E" w14:textId="77777777" w:rsidR="00210975" w:rsidRPr="00210975" w:rsidRDefault="00210975" w:rsidP="00210975">
      <w:pPr>
        <w:widowControl w:val="0"/>
        <w:autoSpaceDE w:val="0"/>
        <w:autoSpaceDN w:val="0"/>
        <w:adjustRightInd w:val="0"/>
        <w:jc w:val="both"/>
        <w:rPr>
          <w:rFonts w:cs="Arial"/>
          <w:color w:val="000000"/>
          <w:sz w:val="20"/>
          <w:szCs w:val="20"/>
        </w:rPr>
      </w:pPr>
    </w:p>
    <w:p w14:paraId="4EA049B3" w14:textId="77777777" w:rsidR="006D5F4A" w:rsidRDefault="006D5F4A" w:rsidP="006D5F4A">
      <w:pPr>
        <w:jc w:val="both"/>
        <w:rPr>
          <w:rFonts w:cs="Arial"/>
          <w:sz w:val="20"/>
          <w:szCs w:val="20"/>
          <w:u w:val="single"/>
        </w:rPr>
      </w:pPr>
      <w:r w:rsidRPr="00294CAB">
        <w:rPr>
          <w:rFonts w:cs="Arial"/>
          <w:sz w:val="20"/>
          <w:szCs w:val="20"/>
          <w:u w:val="single"/>
        </w:rPr>
        <w:t xml:space="preserve">A l’attention de : </w:t>
      </w:r>
    </w:p>
    <w:p w14:paraId="7638481E" w14:textId="77777777" w:rsidR="006D5F4A" w:rsidRPr="007C517B" w:rsidRDefault="006D5F4A" w:rsidP="006D5F4A">
      <w:pPr>
        <w:jc w:val="both"/>
        <w:rPr>
          <w:rFonts w:cs="Arial"/>
          <w:sz w:val="20"/>
          <w:szCs w:val="20"/>
          <w:u w:val="single"/>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796"/>
      </w:tblGrid>
      <w:tr w:rsidR="007C517B" w:rsidRPr="007C517B" w14:paraId="61C19107" w14:textId="77777777" w:rsidTr="0095029D">
        <w:tc>
          <w:tcPr>
            <w:tcW w:w="1702" w:type="dxa"/>
          </w:tcPr>
          <w:p w14:paraId="68339CE9" w14:textId="77777777" w:rsidR="007C517B" w:rsidRPr="007C517B" w:rsidRDefault="007C517B" w:rsidP="0095029D">
            <w:pPr>
              <w:ind w:right="3"/>
              <w:jc w:val="both"/>
              <w:rPr>
                <w:rFonts w:cs="Arial"/>
                <w:sz w:val="20"/>
                <w:szCs w:val="20"/>
              </w:rPr>
            </w:pPr>
            <w:r w:rsidRPr="007C517B">
              <w:rPr>
                <w:rFonts w:cs="Arial"/>
                <w:sz w:val="20"/>
                <w:szCs w:val="20"/>
              </w:rPr>
              <w:t>Civilité :</w:t>
            </w:r>
          </w:p>
        </w:tc>
        <w:tc>
          <w:tcPr>
            <w:tcW w:w="7796" w:type="dxa"/>
          </w:tcPr>
          <w:p w14:paraId="1F1773C8" w14:textId="77777777" w:rsidR="007C517B" w:rsidRPr="007C517B" w:rsidRDefault="007C517B" w:rsidP="0095029D">
            <w:pPr>
              <w:ind w:right="3"/>
              <w:jc w:val="both"/>
              <w:rPr>
                <w:rFonts w:cs="Arial"/>
                <w:sz w:val="20"/>
                <w:szCs w:val="20"/>
              </w:rPr>
            </w:pPr>
            <w:r w:rsidRPr="007C517B">
              <w:rPr>
                <w:rFonts w:cs="Arial"/>
                <w:sz w:val="20"/>
                <w:szCs w:val="20"/>
              </w:rPr>
              <w:t>$TITRE_CONTACT$</w:t>
            </w:r>
          </w:p>
        </w:tc>
      </w:tr>
      <w:tr w:rsidR="007C517B" w:rsidRPr="007C517B" w14:paraId="01DE0C2C" w14:textId="77777777" w:rsidTr="0095029D">
        <w:tc>
          <w:tcPr>
            <w:tcW w:w="1702" w:type="dxa"/>
          </w:tcPr>
          <w:p w14:paraId="59E59D6C" w14:textId="77777777" w:rsidR="007C517B" w:rsidRPr="007C517B" w:rsidRDefault="007C517B" w:rsidP="0095029D">
            <w:pPr>
              <w:ind w:right="3"/>
              <w:jc w:val="both"/>
              <w:rPr>
                <w:rFonts w:cs="Arial"/>
                <w:sz w:val="20"/>
                <w:szCs w:val="20"/>
              </w:rPr>
            </w:pPr>
            <w:r w:rsidRPr="007C517B">
              <w:rPr>
                <w:rFonts w:cs="Arial"/>
                <w:sz w:val="20"/>
                <w:szCs w:val="20"/>
              </w:rPr>
              <w:t>Nom :</w:t>
            </w:r>
          </w:p>
        </w:tc>
        <w:tc>
          <w:tcPr>
            <w:tcW w:w="7796" w:type="dxa"/>
          </w:tcPr>
          <w:p w14:paraId="58D516F1" w14:textId="77777777" w:rsidR="007C517B" w:rsidRPr="007C517B" w:rsidRDefault="007C517B" w:rsidP="0095029D">
            <w:pPr>
              <w:jc w:val="both"/>
              <w:rPr>
                <w:rFonts w:cs="Arial"/>
                <w:sz w:val="20"/>
                <w:szCs w:val="20"/>
              </w:rPr>
            </w:pPr>
            <w:r w:rsidRPr="007C517B">
              <w:rPr>
                <w:rFonts w:cs="Arial"/>
                <w:sz w:val="20"/>
                <w:szCs w:val="20"/>
              </w:rPr>
              <w:t xml:space="preserve">$NOM_CONTACT$ </w:t>
            </w:r>
          </w:p>
        </w:tc>
      </w:tr>
      <w:tr w:rsidR="007C517B" w:rsidRPr="007C517B" w14:paraId="23447B33" w14:textId="77777777" w:rsidTr="0095029D">
        <w:tc>
          <w:tcPr>
            <w:tcW w:w="1702" w:type="dxa"/>
          </w:tcPr>
          <w:p w14:paraId="3E85A7AF" w14:textId="77777777" w:rsidR="007C517B" w:rsidRPr="007C517B" w:rsidRDefault="007C517B" w:rsidP="0095029D">
            <w:pPr>
              <w:ind w:right="3"/>
              <w:jc w:val="both"/>
              <w:rPr>
                <w:rFonts w:cs="Arial"/>
                <w:sz w:val="20"/>
                <w:szCs w:val="20"/>
              </w:rPr>
            </w:pPr>
            <w:r w:rsidRPr="007C517B">
              <w:rPr>
                <w:rFonts w:cs="Arial"/>
                <w:sz w:val="20"/>
                <w:szCs w:val="20"/>
              </w:rPr>
              <w:t>Prénom :</w:t>
            </w:r>
          </w:p>
        </w:tc>
        <w:tc>
          <w:tcPr>
            <w:tcW w:w="7796" w:type="dxa"/>
          </w:tcPr>
          <w:p w14:paraId="287ECB28" w14:textId="77777777" w:rsidR="007C517B" w:rsidRPr="007C517B" w:rsidRDefault="007C517B" w:rsidP="0095029D">
            <w:pPr>
              <w:jc w:val="both"/>
              <w:rPr>
                <w:rFonts w:cs="Arial"/>
                <w:sz w:val="20"/>
                <w:szCs w:val="20"/>
              </w:rPr>
            </w:pPr>
            <w:r w:rsidRPr="007C517B">
              <w:rPr>
                <w:rFonts w:cs="Arial"/>
                <w:sz w:val="20"/>
                <w:szCs w:val="20"/>
              </w:rPr>
              <w:t>$PRENOM_CONTACT$</w:t>
            </w:r>
          </w:p>
        </w:tc>
      </w:tr>
      <w:tr w:rsidR="007C517B" w:rsidRPr="007C517B" w14:paraId="7BFD9C36" w14:textId="77777777" w:rsidTr="0095029D">
        <w:tc>
          <w:tcPr>
            <w:tcW w:w="1702" w:type="dxa"/>
          </w:tcPr>
          <w:p w14:paraId="153719D0" w14:textId="77777777" w:rsidR="007C517B" w:rsidRPr="007C517B" w:rsidRDefault="007C517B" w:rsidP="0095029D">
            <w:pPr>
              <w:ind w:right="3"/>
              <w:jc w:val="both"/>
              <w:rPr>
                <w:rFonts w:cs="Arial"/>
                <w:sz w:val="20"/>
                <w:szCs w:val="20"/>
              </w:rPr>
            </w:pPr>
            <w:r w:rsidRPr="007C517B">
              <w:rPr>
                <w:rFonts w:cs="Arial"/>
                <w:sz w:val="20"/>
                <w:szCs w:val="20"/>
              </w:rPr>
              <w:t>Adresse :</w:t>
            </w:r>
          </w:p>
        </w:tc>
        <w:tc>
          <w:tcPr>
            <w:tcW w:w="7796" w:type="dxa"/>
          </w:tcPr>
          <w:p w14:paraId="7DE60292" w14:textId="77777777" w:rsidR="007C517B" w:rsidRPr="007C517B" w:rsidRDefault="007C517B" w:rsidP="0095029D">
            <w:pPr>
              <w:ind w:right="3"/>
              <w:jc w:val="both"/>
              <w:rPr>
                <w:rFonts w:cs="Arial"/>
                <w:sz w:val="20"/>
                <w:szCs w:val="20"/>
              </w:rPr>
            </w:pPr>
            <w:r w:rsidRPr="007C517B">
              <w:rPr>
                <w:rFonts w:cs="Arial"/>
                <w:sz w:val="20"/>
                <w:szCs w:val="20"/>
              </w:rPr>
              <w:t>$ADRESSE_CONTACT$</w:t>
            </w:r>
          </w:p>
        </w:tc>
      </w:tr>
      <w:tr w:rsidR="007C517B" w:rsidRPr="007C517B" w14:paraId="6A66A651" w14:textId="77777777" w:rsidTr="0095029D">
        <w:tc>
          <w:tcPr>
            <w:tcW w:w="1702" w:type="dxa"/>
          </w:tcPr>
          <w:p w14:paraId="4B5EC984" w14:textId="77777777" w:rsidR="007C517B" w:rsidRPr="007C517B" w:rsidRDefault="007C517B" w:rsidP="0095029D">
            <w:pPr>
              <w:ind w:right="3"/>
              <w:jc w:val="both"/>
              <w:rPr>
                <w:rFonts w:cs="Arial"/>
                <w:sz w:val="20"/>
                <w:szCs w:val="20"/>
              </w:rPr>
            </w:pPr>
            <w:r w:rsidRPr="007C517B">
              <w:rPr>
                <w:rFonts w:cs="Arial"/>
                <w:sz w:val="20"/>
                <w:szCs w:val="20"/>
              </w:rPr>
              <w:t>Ville :</w:t>
            </w:r>
          </w:p>
        </w:tc>
        <w:tc>
          <w:tcPr>
            <w:tcW w:w="7796" w:type="dxa"/>
          </w:tcPr>
          <w:p w14:paraId="0E659736" w14:textId="77777777" w:rsidR="007C517B" w:rsidRPr="007C517B" w:rsidRDefault="007C517B" w:rsidP="0095029D">
            <w:pPr>
              <w:jc w:val="both"/>
              <w:rPr>
                <w:rFonts w:cs="Arial"/>
                <w:sz w:val="20"/>
                <w:szCs w:val="20"/>
              </w:rPr>
            </w:pPr>
            <w:r w:rsidRPr="007C517B">
              <w:rPr>
                <w:rFonts w:cs="Arial"/>
                <w:sz w:val="20"/>
                <w:szCs w:val="20"/>
              </w:rPr>
              <w:t xml:space="preserve">$CP_VILLE_CONTACT$ </w:t>
            </w:r>
          </w:p>
        </w:tc>
      </w:tr>
    </w:tbl>
    <w:p w14:paraId="7F075800" w14:textId="77777777" w:rsidR="00960DC9" w:rsidRPr="00210975" w:rsidRDefault="00960DC9" w:rsidP="00F16744">
      <w:pPr>
        <w:widowControl w:val="0"/>
        <w:autoSpaceDE w:val="0"/>
        <w:autoSpaceDN w:val="0"/>
        <w:adjustRightInd w:val="0"/>
        <w:jc w:val="both"/>
        <w:rPr>
          <w:rFonts w:cs="Arial"/>
          <w:b/>
          <w:color w:val="000000"/>
          <w:sz w:val="20"/>
          <w:szCs w:val="20"/>
        </w:rPr>
      </w:pPr>
    </w:p>
    <w:p w14:paraId="57C7EB63" w14:textId="77777777" w:rsidR="00960DC9" w:rsidRPr="00210975" w:rsidRDefault="006A7CBD" w:rsidP="00F16744">
      <w:pPr>
        <w:widowControl w:val="0"/>
        <w:numPr>
          <w:ilvl w:val="0"/>
          <w:numId w:val="22"/>
        </w:numPr>
        <w:autoSpaceDE w:val="0"/>
        <w:autoSpaceDN w:val="0"/>
        <w:adjustRightInd w:val="0"/>
        <w:ind w:left="0"/>
        <w:jc w:val="center"/>
        <w:rPr>
          <w:rFonts w:cs="Arial"/>
          <w:b/>
          <w:i/>
          <w:color w:val="000000"/>
          <w:sz w:val="20"/>
          <w:szCs w:val="20"/>
        </w:rPr>
      </w:pPr>
      <w:r w:rsidRPr="00210975">
        <w:rPr>
          <w:rFonts w:cs="Arial"/>
          <w:b/>
          <w:i/>
          <w:color w:val="000000"/>
          <w:sz w:val="20"/>
          <w:szCs w:val="20"/>
        </w:rPr>
        <w:t xml:space="preserve">Renseignements concernant </w:t>
      </w:r>
      <w:r w:rsidR="00EA5EDE" w:rsidRPr="00210975">
        <w:rPr>
          <w:rFonts w:cs="Arial"/>
          <w:b/>
          <w:i/>
          <w:color w:val="000000"/>
          <w:sz w:val="20"/>
          <w:szCs w:val="20"/>
        </w:rPr>
        <w:t>MGA</w:t>
      </w:r>
      <w:r w:rsidR="00960DC9" w:rsidRPr="00210975">
        <w:rPr>
          <w:rFonts w:cs="Arial"/>
          <w:b/>
          <w:i/>
          <w:color w:val="000000"/>
          <w:sz w:val="20"/>
          <w:szCs w:val="20"/>
        </w:rPr>
        <w:t xml:space="preserve"> – Autorités de Tutelle</w:t>
      </w:r>
    </w:p>
    <w:p w14:paraId="2B9E2AAE" w14:textId="77777777" w:rsidR="00785EC2" w:rsidRPr="00210975" w:rsidRDefault="00785EC2" w:rsidP="00F16744">
      <w:pPr>
        <w:widowControl w:val="0"/>
        <w:autoSpaceDE w:val="0"/>
        <w:autoSpaceDN w:val="0"/>
        <w:adjustRightInd w:val="0"/>
        <w:jc w:val="center"/>
        <w:rPr>
          <w:rFonts w:cs="Arial"/>
          <w:b/>
          <w:color w:val="000000"/>
          <w:sz w:val="20"/>
          <w:szCs w:val="20"/>
        </w:rPr>
      </w:pPr>
    </w:p>
    <w:p w14:paraId="6DD81665" w14:textId="77777777" w:rsidR="00562D85" w:rsidRPr="00210975" w:rsidRDefault="00562D85" w:rsidP="00F16744">
      <w:pPr>
        <w:widowControl w:val="0"/>
        <w:autoSpaceDE w:val="0"/>
        <w:autoSpaceDN w:val="0"/>
        <w:adjustRightInd w:val="0"/>
        <w:jc w:val="both"/>
        <w:rPr>
          <w:rFonts w:cs="Arial"/>
          <w:b/>
          <w:color w:val="000000"/>
          <w:sz w:val="20"/>
          <w:szCs w:val="20"/>
          <w:u w:val="single"/>
        </w:rPr>
      </w:pPr>
      <w:r w:rsidRPr="00210975">
        <w:rPr>
          <w:rFonts w:cs="Arial"/>
          <w:b/>
          <w:color w:val="000000"/>
          <w:sz w:val="20"/>
          <w:szCs w:val="20"/>
          <w:u w:val="single"/>
        </w:rPr>
        <w:t>Dénomination</w:t>
      </w:r>
      <w:r w:rsidRPr="00210975">
        <w:rPr>
          <w:rFonts w:cs="Arial"/>
          <w:b/>
          <w:color w:val="000000"/>
          <w:sz w:val="20"/>
          <w:szCs w:val="20"/>
        </w:rPr>
        <w:t> :</w:t>
      </w:r>
      <w:r w:rsidRPr="00210975">
        <w:rPr>
          <w:rFonts w:cs="Arial"/>
          <w:b/>
          <w:color w:val="000000"/>
          <w:sz w:val="20"/>
          <w:szCs w:val="20"/>
          <w:u w:val="single"/>
        </w:rPr>
        <w:t xml:space="preserve"> </w:t>
      </w:r>
      <w:r w:rsidR="00EA5EDE" w:rsidRPr="008D747A">
        <w:rPr>
          <w:rFonts w:cs="Arial"/>
          <w:bCs/>
          <w:color w:val="000000"/>
          <w:sz w:val="20"/>
          <w:szCs w:val="20"/>
        </w:rPr>
        <w:t>MGA</w:t>
      </w:r>
    </w:p>
    <w:p w14:paraId="15E021F2" w14:textId="77777777" w:rsidR="00562D85" w:rsidRPr="00210975" w:rsidRDefault="00562D85" w:rsidP="00F16744">
      <w:pPr>
        <w:widowControl w:val="0"/>
        <w:autoSpaceDE w:val="0"/>
        <w:autoSpaceDN w:val="0"/>
        <w:adjustRightInd w:val="0"/>
        <w:jc w:val="both"/>
        <w:rPr>
          <w:rFonts w:cs="Arial"/>
          <w:b/>
          <w:color w:val="000000"/>
          <w:sz w:val="20"/>
          <w:szCs w:val="20"/>
        </w:rPr>
      </w:pPr>
      <w:r w:rsidRPr="00210975">
        <w:rPr>
          <w:rFonts w:cs="Arial"/>
          <w:b/>
          <w:color w:val="000000"/>
          <w:sz w:val="20"/>
          <w:szCs w:val="20"/>
          <w:u w:val="single"/>
        </w:rPr>
        <w:t>Forme juridique</w:t>
      </w:r>
      <w:r w:rsidRPr="00210975">
        <w:rPr>
          <w:rFonts w:cs="Arial"/>
          <w:b/>
          <w:color w:val="000000"/>
          <w:sz w:val="20"/>
          <w:szCs w:val="20"/>
        </w:rPr>
        <w:t xml:space="preserve"> : </w:t>
      </w:r>
      <w:r w:rsidR="00EA5EDE" w:rsidRPr="008D747A">
        <w:rPr>
          <w:rFonts w:cs="Arial"/>
          <w:bCs/>
          <w:color w:val="000000"/>
          <w:sz w:val="20"/>
          <w:szCs w:val="20"/>
        </w:rPr>
        <w:t>SARL</w:t>
      </w:r>
    </w:p>
    <w:p w14:paraId="52830120" w14:textId="307394E6" w:rsidR="00562D85" w:rsidRPr="008D747A" w:rsidRDefault="00562D85" w:rsidP="00F16744">
      <w:pPr>
        <w:widowControl w:val="0"/>
        <w:autoSpaceDE w:val="0"/>
        <w:autoSpaceDN w:val="0"/>
        <w:adjustRightInd w:val="0"/>
        <w:jc w:val="both"/>
        <w:rPr>
          <w:rFonts w:cs="Arial"/>
          <w:bCs/>
          <w:color w:val="000000"/>
          <w:sz w:val="20"/>
          <w:szCs w:val="20"/>
        </w:rPr>
      </w:pPr>
      <w:r w:rsidRPr="00210975">
        <w:rPr>
          <w:rFonts w:cs="Arial"/>
          <w:b/>
          <w:color w:val="000000"/>
          <w:sz w:val="20"/>
          <w:szCs w:val="20"/>
          <w:u w:val="single"/>
        </w:rPr>
        <w:t>Capital social</w:t>
      </w:r>
      <w:r w:rsidRPr="00210975">
        <w:rPr>
          <w:rFonts w:cs="Arial"/>
          <w:b/>
          <w:color w:val="000000"/>
          <w:sz w:val="20"/>
          <w:szCs w:val="20"/>
        </w:rPr>
        <w:t xml:space="preserve"> : </w:t>
      </w:r>
      <w:r w:rsidR="003335C1">
        <w:rPr>
          <w:rFonts w:cs="Arial"/>
          <w:bCs/>
          <w:color w:val="000000"/>
          <w:sz w:val="20"/>
          <w:szCs w:val="20"/>
        </w:rPr>
        <w:t>115.220</w:t>
      </w:r>
      <w:r w:rsidR="00EA5EDE" w:rsidRPr="008D747A">
        <w:rPr>
          <w:rFonts w:cs="Arial"/>
          <w:bCs/>
          <w:color w:val="000000"/>
          <w:sz w:val="20"/>
          <w:szCs w:val="20"/>
        </w:rPr>
        <w:t xml:space="preserve"> €</w:t>
      </w:r>
    </w:p>
    <w:p w14:paraId="06CF1C05" w14:textId="77777777" w:rsidR="00562D85" w:rsidRPr="00210975" w:rsidRDefault="00562D85" w:rsidP="00F16744">
      <w:pPr>
        <w:widowControl w:val="0"/>
        <w:autoSpaceDE w:val="0"/>
        <w:autoSpaceDN w:val="0"/>
        <w:adjustRightInd w:val="0"/>
        <w:jc w:val="both"/>
        <w:rPr>
          <w:rFonts w:cs="Arial"/>
          <w:b/>
          <w:color w:val="000000"/>
          <w:sz w:val="20"/>
          <w:szCs w:val="20"/>
          <w:u w:val="single"/>
        </w:rPr>
      </w:pPr>
      <w:r w:rsidRPr="00210975">
        <w:rPr>
          <w:rFonts w:cs="Arial"/>
          <w:b/>
          <w:color w:val="000000"/>
          <w:sz w:val="20"/>
          <w:szCs w:val="20"/>
          <w:u w:val="single"/>
        </w:rPr>
        <w:t>RCS </w:t>
      </w:r>
      <w:r w:rsidRPr="00210975">
        <w:rPr>
          <w:rFonts w:cs="Arial"/>
          <w:b/>
          <w:color w:val="000000"/>
          <w:sz w:val="20"/>
          <w:szCs w:val="20"/>
        </w:rPr>
        <w:t xml:space="preserve">: </w:t>
      </w:r>
      <w:r w:rsidR="00EA5EDE" w:rsidRPr="008D747A">
        <w:rPr>
          <w:rFonts w:cs="Arial"/>
          <w:bCs/>
          <w:color w:val="000000"/>
          <w:sz w:val="20"/>
          <w:szCs w:val="20"/>
        </w:rPr>
        <w:t>Clermont-Ferrand – 484 612 916</w:t>
      </w:r>
    </w:p>
    <w:p w14:paraId="527294CD" w14:textId="77777777" w:rsidR="00562D85" w:rsidRPr="00210975" w:rsidRDefault="00562D85" w:rsidP="00F16744">
      <w:pPr>
        <w:widowControl w:val="0"/>
        <w:autoSpaceDE w:val="0"/>
        <w:autoSpaceDN w:val="0"/>
        <w:adjustRightInd w:val="0"/>
        <w:jc w:val="both"/>
        <w:rPr>
          <w:rFonts w:cs="Arial"/>
          <w:b/>
          <w:color w:val="000000"/>
          <w:sz w:val="20"/>
          <w:szCs w:val="20"/>
        </w:rPr>
      </w:pPr>
      <w:r w:rsidRPr="00210975">
        <w:rPr>
          <w:rFonts w:cs="Arial"/>
          <w:b/>
          <w:color w:val="000000"/>
          <w:sz w:val="20"/>
          <w:szCs w:val="20"/>
          <w:u w:val="single"/>
        </w:rPr>
        <w:t>Adresse du siège social</w:t>
      </w:r>
      <w:r w:rsidRPr="00210975">
        <w:rPr>
          <w:rFonts w:cs="Arial"/>
          <w:b/>
          <w:color w:val="000000"/>
          <w:sz w:val="20"/>
          <w:szCs w:val="20"/>
        </w:rPr>
        <w:t xml:space="preserve"> : </w:t>
      </w:r>
      <w:r w:rsidR="00EA5EDE" w:rsidRPr="008D747A">
        <w:rPr>
          <w:rFonts w:cs="Arial"/>
          <w:bCs/>
          <w:color w:val="000000"/>
          <w:sz w:val="20"/>
          <w:szCs w:val="20"/>
        </w:rPr>
        <w:t xml:space="preserve">30 rue de </w:t>
      </w:r>
      <w:proofErr w:type="spellStart"/>
      <w:r w:rsidR="00EA5EDE" w:rsidRPr="008D747A">
        <w:rPr>
          <w:rFonts w:cs="Arial"/>
          <w:bCs/>
          <w:color w:val="000000"/>
          <w:sz w:val="20"/>
          <w:szCs w:val="20"/>
        </w:rPr>
        <w:t>Sarliève</w:t>
      </w:r>
      <w:proofErr w:type="spellEnd"/>
      <w:r w:rsidR="00EA5EDE" w:rsidRPr="008D747A">
        <w:rPr>
          <w:rFonts w:cs="Arial"/>
          <w:bCs/>
          <w:color w:val="000000"/>
          <w:sz w:val="20"/>
          <w:szCs w:val="20"/>
        </w:rPr>
        <w:t xml:space="preserve"> 63800 Cournon d’Auvergne</w:t>
      </w:r>
    </w:p>
    <w:p w14:paraId="10C36407" w14:textId="77777777" w:rsidR="00562D85" w:rsidRPr="00210975" w:rsidRDefault="00562D85" w:rsidP="00F16744">
      <w:pPr>
        <w:widowControl w:val="0"/>
        <w:autoSpaceDE w:val="0"/>
        <w:autoSpaceDN w:val="0"/>
        <w:adjustRightInd w:val="0"/>
        <w:jc w:val="both"/>
        <w:rPr>
          <w:rFonts w:cs="Arial"/>
          <w:b/>
          <w:color w:val="000000"/>
          <w:sz w:val="20"/>
          <w:szCs w:val="20"/>
        </w:rPr>
      </w:pPr>
      <w:r w:rsidRPr="00210975">
        <w:rPr>
          <w:rFonts w:cs="Arial"/>
          <w:b/>
          <w:color w:val="000000"/>
          <w:sz w:val="20"/>
          <w:szCs w:val="20"/>
          <w:u w:val="single"/>
        </w:rPr>
        <w:t>Site Internet</w:t>
      </w:r>
      <w:r w:rsidRPr="00210975">
        <w:rPr>
          <w:rFonts w:cs="Arial"/>
          <w:b/>
          <w:color w:val="000000"/>
          <w:sz w:val="20"/>
          <w:szCs w:val="20"/>
        </w:rPr>
        <w:t xml:space="preserve"> : </w:t>
      </w:r>
      <w:r w:rsidR="0096452D" w:rsidRPr="008D747A">
        <w:rPr>
          <w:rFonts w:cs="Arial"/>
          <w:bCs/>
          <w:color w:val="000000"/>
          <w:sz w:val="20"/>
          <w:szCs w:val="20"/>
        </w:rPr>
        <w:t>www.mga-patrimoine.com</w:t>
      </w:r>
    </w:p>
    <w:p w14:paraId="32E11512" w14:textId="77777777" w:rsidR="00562D85" w:rsidRPr="008D747A" w:rsidRDefault="008D747A" w:rsidP="00F16744">
      <w:pPr>
        <w:widowControl w:val="0"/>
        <w:autoSpaceDE w:val="0"/>
        <w:autoSpaceDN w:val="0"/>
        <w:adjustRightInd w:val="0"/>
        <w:jc w:val="both"/>
        <w:rPr>
          <w:rFonts w:cs="Arial"/>
          <w:bCs/>
          <w:color w:val="000000"/>
          <w:sz w:val="20"/>
          <w:szCs w:val="20"/>
        </w:rPr>
      </w:pPr>
      <w:r w:rsidRPr="008D747A">
        <w:rPr>
          <w:rFonts w:cs="Arial"/>
          <w:b/>
          <w:color w:val="000000"/>
          <w:sz w:val="20"/>
          <w:szCs w:val="20"/>
          <w:u w:val="single"/>
        </w:rPr>
        <w:t>Nous contacter par e-mail</w:t>
      </w:r>
      <w:r w:rsidRPr="008D747A">
        <w:rPr>
          <w:rFonts w:cs="Arial"/>
          <w:b/>
          <w:color w:val="000000"/>
          <w:sz w:val="20"/>
          <w:szCs w:val="20"/>
        </w:rPr>
        <w:t xml:space="preserve"> : </w:t>
      </w:r>
      <w:r w:rsidRPr="008D747A">
        <w:rPr>
          <w:rFonts w:cs="Arial"/>
          <w:bCs/>
          <w:color w:val="000000"/>
          <w:sz w:val="20"/>
          <w:szCs w:val="20"/>
        </w:rPr>
        <w:t>à Clermont Ferrand : contact@mga-patrimoine.com - à Lyon : ludovic.pouly@mga-patrimoine.com - à Annecy : annesophie.jauffret@mga-patrimoine.com</w:t>
      </w:r>
    </w:p>
    <w:p w14:paraId="7FF213AD" w14:textId="10E8C533" w:rsidR="00562D85" w:rsidRPr="008D747A" w:rsidRDefault="00562D85" w:rsidP="00F16744">
      <w:pPr>
        <w:widowControl w:val="0"/>
        <w:autoSpaceDE w:val="0"/>
        <w:autoSpaceDN w:val="0"/>
        <w:adjustRightInd w:val="0"/>
        <w:jc w:val="both"/>
        <w:rPr>
          <w:rFonts w:cs="Arial"/>
          <w:bCs/>
          <w:color w:val="000000"/>
          <w:sz w:val="20"/>
          <w:szCs w:val="20"/>
          <w:u w:val="single"/>
        </w:rPr>
      </w:pPr>
      <w:r w:rsidRPr="00C5136E">
        <w:rPr>
          <w:rFonts w:cs="Arial"/>
          <w:b/>
          <w:color w:val="000000"/>
          <w:sz w:val="20"/>
          <w:szCs w:val="20"/>
          <w:u w:val="single"/>
        </w:rPr>
        <w:t>Gérants </w:t>
      </w:r>
      <w:r w:rsidRPr="00C5136E">
        <w:rPr>
          <w:rFonts w:cs="Arial"/>
          <w:b/>
          <w:color w:val="000000"/>
          <w:sz w:val="20"/>
          <w:szCs w:val="20"/>
        </w:rPr>
        <w:t>:</w:t>
      </w:r>
      <w:r w:rsidR="0096452D" w:rsidRPr="00C5136E">
        <w:rPr>
          <w:rFonts w:cs="Arial"/>
          <w:bCs/>
          <w:color w:val="000000"/>
          <w:sz w:val="20"/>
          <w:szCs w:val="20"/>
        </w:rPr>
        <w:t xml:space="preserve"> </w:t>
      </w:r>
      <w:r w:rsidR="00B706C7" w:rsidRPr="008D747A">
        <w:rPr>
          <w:rFonts w:cs="Arial"/>
          <w:bCs/>
          <w:color w:val="000000"/>
          <w:sz w:val="20"/>
          <w:szCs w:val="20"/>
        </w:rPr>
        <w:t>GRO</w:t>
      </w:r>
      <w:r w:rsidR="0096452D" w:rsidRPr="008D747A">
        <w:rPr>
          <w:rFonts w:cs="Arial"/>
          <w:bCs/>
          <w:color w:val="000000"/>
          <w:sz w:val="20"/>
          <w:szCs w:val="20"/>
        </w:rPr>
        <w:t>LIER Stéphane et CHAPON Bertrand</w:t>
      </w:r>
    </w:p>
    <w:p w14:paraId="04E9C046" w14:textId="77777777" w:rsidR="00562D85" w:rsidRPr="008D747A" w:rsidRDefault="008D747A" w:rsidP="008D747A">
      <w:pPr>
        <w:widowControl w:val="0"/>
        <w:autoSpaceDE w:val="0"/>
        <w:autoSpaceDN w:val="0"/>
        <w:adjustRightInd w:val="0"/>
        <w:jc w:val="both"/>
        <w:rPr>
          <w:rFonts w:cs="Arial"/>
          <w:bCs/>
          <w:color w:val="000000"/>
          <w:sz w:val="20"/>
          <w:szCs w:val="20"/>
        </w:rPr>
      </w:pPr>
      <w:r w:rsidRPr="008D747A">
        <w:rPr>
          <w:rFonts w:cs="Arial"/>
          <w:b/>
          <w:color w:val="000000"/>
          <w:sz w:val="20"/>
          <w:szCs w:val="20"/>
          <w:u w:val="single"/>
        </w:rPr>
        <w:t xml:space="preserve">Nous contacter par téléphone : </w:t>
      </w:r>
      <w:r w:rsidRPr="008D747A">
        <w:rPr>
          <w:rFonts w:cs="Arial"/>
          <w:bCs/>
          <w:color w:val="000000"/>
          <w:sz w:val="20"/>
          <w:szCs w:val="20"/>
        </w:rPr>
        <w:t>à Clermont Ferrand : F. 04 73 35 08 04 - à Lyon : Ludovic POULY P. 07 71 26 36 90 - à Annecy : Anne Sophie JAUFFRET P. 06 88 71 46 32 - Site Internet : www.mga-patrimoine.com</w:t>
      </w:r>
    </w:p>
    <w:p w14:paraId="1681EA9D" w14:textId="77777777" w:rsidR="008D747A" w:rsidRDefault="008D747A" w:rsidP="00F16744">
      <w:pPr>
        <w:widowControl w:val="0"/>
        <w:autoSpaceDE w:val="0"/>
        <w:autoSpaceDN w:val="0"/>
        <w:adjustRightInd w:val="0"/>
        <w:jc w:val="both"/>
        <w:rPr>
          <w:rFonts w:cs="Arial"/>
          <w:color w:val="000000"/>
          <w:sz w:val="20"/>
          <w:szCs w:val="20"/>
        </w:rPr>
      </w:pPr>
    </w:p>
    <w:p w14:paraId="111250D2" w14:textId="77777777" w:rsidR="00215C26" w:rsidRPr="00210975" w:rsidRDefault="00EA5EDE" w:rsidP="00F16744">
      <w:pPr>
        <w:widowControl w:val="0"/>
        <w:autoSpaceDE w:val="0"/>
        <w:autoSpaceDN w:val="0"/>
        <w:adjustRightInd w:val="0"/>
        <w:jc w:val="both"/>
        <w:rPr>
          <w:rFonts w:cs="Arial"/>
          <w:color w:val="000000"/>
          <w:sz w:val="20"/>
          <w:szCs w:val="20"/>
        </w:rPr>
      </w:pPr>
      <w:r w:rsidRPr="00210975">
        <w:rPr>
          <w:rFonts w:cs="Arial"/>
          <w:color w:val="000000"/>
          <w:sz w:val="20"/>
          <w:szCs w:val="20"/>
        </w:rPr>
        <w:t>MGA</w:t>
      </w:r>
      <w:r w:rsidR="007D4970" w:rsidRPr="00210975">
        <w:rPr>
          <w:rFonts w:cs="Arial"/>
          <w:color w:val="000000"/>
          <w:sz w:val="20"/>
          <w:szCs w:val="20"/>
        </w:rPr>
        <w:t> est</w:t>
      </w:r>
      <w:r w:rsidR="003A399A" w:rsidRPr="00210975">
        <w:rPr>
          <w:rFonts w:cs="Arial"/>
          <w:color w:val="000000"/>
          <w:sz w:val="20"/>
          <w:szCs w:val="20"/>
        </w:rPr>
        <w:t xml:space="preserve"> immatriculé</w:t>
      </w:r>
      <w:r w:rsidR="0096452D" w:rsidRPr="00210975">
        <w:rPr>
          <w:rFonts w:cs="Arial"/>
          <w:color w:val="000000"/>
          <w:sz w:val="20"/>
          <w:szCs w:val="20"/>
        </w:rPr>
        <w:t>e</w:t>
      </w:r>
      <w:r w:rsidR="004079DE" w:rsidRPr="00210975">
        <w:rPr>
          <w:rFonts w:cs="Arial"/>
          <w:color w:val="000000"/>
          <w:sz w:val="20"/>
          <w:szCs w:val="20"/>
        </w:rPr>
        <w:t xml:space="preserve"> sur le registre unique des intermédiaires en assurance, banque et finance (www.orias.fr) sous le n° </w:t>
      </w:r>
      <w:r w:rsidR="0096452D" w:rsidRPr="00210975">
        <w:rPr>
          <w:rFonts w:cs="Arial"/>
          <w:color w:val="000000"/>
          <w:sz w:val="20"/>
          <w:szCs w:val="20"/>
        </w:rPr>
        <w:t xml:space="preserve">07005581 </w:t>
      </w:r>
      <w:r w:rsidR="00215C26" w:rsidRPr="00210975">
        <w:rPr>
          <w:rFonts w:cs="Arial"/>
          <w:color w:val="000000"/>
          <w:sz w:val="20"/>
          <w:szCs w:val="20"/>
        </w:rPr>
        <w:t>pour les activités suivantes (cf. Activités réglementées</w:t>
      </w:r>
      <w:r w:rsidR="00562D85" w:rsidRPr="00210975">
        <w:rPr>
          <w:rFonts w:cs="Arial"/>
          <w:color w:val="000000"/>
          <w:sz w:val="20"/>
          <w:szCs w:val="20"/>
        </w:rPr>
        <w:t>).</w:t>
      </w:r>
    </w:p>
    <w:p w14:paraId="06B33C38" w14:textId="77777777" w:rsidR="00960DC9" w:rsidRPr="00210975" w:rsidRDefault="00960DC9" w:rsidP="00F16744">
      <w:pPr>
        <w:widowControl w:val="0"/>
        <w:autoSpaceDE w:val="0"/>
        <w:autoSpaceDN w:val="0"/>
        <w:adjustRightInd w:val="0"/>
        <w:jc w:val="both"/>
        <w:rPr>
          <w:rFonts w:cs="Arial"/>
          <w:color w:val="000000"/>
          <w:sz w:val="20"/>
          <w:szCs w:val="20"/>
          <w:lang w:eastAsia="fr-FR"/>
        </w:rPr>
      </w:pPr>
      <w:r w:rsidRPr="00210975">
        <w:rPr>
          <w:rFonts w:cs="Arial"/>
          <w:color w:val="000000"/>
          <w:sz w:val="20"/>
          <w:szCs w:val="20"/>
        </w:rPr>
        <w:t>L</w:t>
      </w:r>
      <w:r w:rsidR="00C85D32" w:rsidRPr="00210975">
        <w:rPr>
          <w:rFonts w:cs="Arial"/>
          <w:color w:val="000000"/>
          <w:sz w:val="20"/>
          <w:szCs w:val="20"/>
        </w:rPr>
        <w:t>’</w:t>
      </w:r>
      <w:r w:rsidR="00FF24AE" w:rsidRPr="00210975">
        <w:rPr>
          <w:rFonts w:cs="Arial"/>
          <w:color w:val="000000"/>
          <w:sz w:val="20"/>
          <w:szCs w:val="20"/>
        </w:rPr>
        <w:t xml:space="preserve">activité </w:t>
      </w:r>
      <w:r w:rsidR="00603AF5" w:rsidRPr="00210975">
        <w:rPr>
          <w:rFonts w:cs="Arial"/>
          <w:color w:val="000000"/>
          <w:sz w:val="20"/>
          <w:szCs w:val="20"/>
        </w:rPr>
        <w:t xml:space="preserve">d’intermédiation en assurance </w:t>
      </w:r>
      <w:r w:rsidR="00C85D32" w:rsidRPr="00210975">
        <w:rPr>
          <w:rFonts w:cs="Arial"/>
          <w:color w:val="000000"/>
          <w:sz w:val="20"/>
          <w:szCs w:val="20"/>
          <w:lang w:eastAsia="fr-FR"/>
        </w:rPr>
        <w:t>est</w:t>
      </w:r>
      <w:r w:rsidR="00FF24AE" w:rsidRPr="00210975">
        <w:rPr>
          <w:rFonts w:cs="Arial"/>
          <w:color w:val="000000"/>
          <w:sz w:val="20"/>
          <w:szCs w:val="20"/>
          <w:lang w:eastAsia="fr-FR"/>
        </w:rPr>
        <w:t xml:space="preserve"> </w:t>
      </w:r>
      <w:r w:rsidR="008B62E9" w:rsidRPr="00210975">
        <w:rPr>
          <w:rFonts w:cs="Arial"/>
          <w:color w:val="000000"/>
          <w:sz w:val="20"/>
          <w:szCs w:val="20"/>
          <w:lang w:eastAsia="fr-FR"/>
        </w:rPr>
        <w:t>contrôlable</w:t>
      </w:r>
      <w:r w:rsidR="00FF24AE" w:rsidRPr="00210975">
        <w:rPr>
          <w:rFonts w:cs="Arial"/>
          <w:color w:val="000000"/>
          <w:sz w:val="20"/>
          <w:szCs w:val="20"/>
          <w:lang w:eastAsia="fr-FR"/>
        </w:rPr>
        <w:t xml:space="preserve"> </w:t>
      </w:r>
      <w:r w:rsidR="008B62E9" w:rsidRPr="00210975">
        <w:rPr>
          <w:rFonts w:cs="Arial"/>
          <w:color w:val="000000"/>
          <w:sz w:val="20"/>
          <w:szCs w:val="20"/>
          <w:lang w:eastAsia="fr-FR"/>
        </w:rPr>
        <w:t>par</w:t>
      </w:r>
      <w:r w:rsidR="00FF24AE" w:rsidRPr="00210975">
        <w:rPr>
          <w:rFonts w:cs="Arial"/>
          <w:color w:val="000000"/>
          <w:sz w:val="20"/>
          <w:szCs w:val="20"/>
          <w:lang w:eastAsia="fr-FR"/>
        </w:rPr>
        <w:t xml:space="preserve"> l’Autorité de contrôle Prudentiel et de résolution -</w:t>
      </w:r>
      <w:r w:rsidR="00576E5D" w:rsidRPr="00210975">
        <w:rPr>
          <w:rFonts w:cs="Arial"/>
          <w:color w:val="000000"/>
          <w:sz w:val="20"/>
          <w:szCs w:val="20"/>
          <w:lang w:eastAsia="fr-FR"/>
        </w:rPr>
        <w:t xml:space="preserve"> </w:t>
      </w:r>
      <w:r w:rsidR="0042307F" w:rsidRPr="00210975">
        <w:rPr>
          <w:rFonts w:cs="Arial"/>
          <w:color w:val="000000"/>
          <w:sz w:val="20"/>
          <w:szCs w:val="20"/>
          <w:lang w:eastAsia="fr-FR"/>
        </w:rPr>
        <w:t xml:space="preserve">4 Place de Budapest CS 92459 75436 PARIS CEDEX 09 </w:t>
      </w:r>
      <w:r w:rsidR="00FF24AE" w:rsidRPr="00210975">
        <w:rPr>
          <w:rFonts w:cs="Arial"/>
          <w:color w:val="000000"/>
          <w:sz w:val="20"/>
          <w:szCs w:val="20"/>
          <w:lang w:eastAsia="fr-FR"/>
        </w:rPr>
        <w:t xml:space="preserve">- </w:t>
      </w:r>
      <w:hyperlink r:id="rId7" w:history="1">
        <w:r w:rsidR="00FF24AE" w:rsidRPr="00210975">
          <w:rPr>
            <w:rFonts w:cs="Arial"/>
            <w:color w:val="000000"/>
            <w:sz w:val="20"/>
            <w:szCs w:val="20"/>
            <w:lang w:eastAsia="fr-FR"/>
          </w:rPr>
          <w:t>www.acpr.banque-france.fr</w:t>
        </w:r>
      </w:hyperlink>
      <w:r w:rsidRPr="00210975">
        <w:rPr>
          <w:rFonts w:cs="Arial"/>
          <w:color w:val="000000"/>
          <w:sz w:val="20"/>
          <w:szCs w:val="20"/>
          <w:lang w:eastAsia="fr-FR"/>
        </w:rPr>
        <w:t>.</w:t>
      </w:r>
    </w:p>
    <w:p w14:paraId="2519DF1A" w14:textId="77777777" w:rsidR="004079DE" w:rsidRPr="00210975" w:rsidRDefault="00960DC9" w:rsidP="00F16744">
      <w:pPr>
        <w:widowControl w:val="0"/>
        <w:autoSpaceDE w:val="0"/>
        <w:autoSpaceDN w:val="0"/>
        <w:adjustRightInd w:val="0"/>
        <w:jc w:val="both"/>
        <w:rPr>
          <w:rFonts w:cs="Arial"/>
          <w:color w:val="000000"/>
          <w:sz w:val="20"/>
          <w:szCs w:val="20"/>
          <w:lang w:eastAsia="fr-FR"/>
        </w:rPr>
      </w:pPr>
      <w:r w:rsidRPr="00210975">
        <w:rPr>
          <w:rFonts w:cs="Arial"/>
          <w:color w:val="000000"/>
          <w:sz w:val="20"/>
          <w:szCs w:val="20"/>
          <w:shd w:val="clear" w:color="auto" w:fill="FFFFFF" w:themeFill="background1"/>
          <w:lang w:eastAsia="fr-FR"/>
        </w:rPr>
        <w:t>L</w:t>
      </w:r>
      <w:r w:rsidR="00FF24AE" w:rsidRPr="00210975">
        <w:rPr>
          <w:rFonts w:cs="Arial"/>
          <w:color w:val="000000"/>
          <w:sz w:val="20"/>
          <w:szCs w:val="20"/>
          <w:shd w:val="clear" w:color="auto" w:fill="FFFFFF" w:themeFill="background1"/>
          <w:lang w:eastAsia="fr-FR"/>
        </w:rPr>
        <w:t>’activité de C</w:t>
      </w:r>
      <w:r w:rsidR="0066387A" w:rsidRPr="00210975">
        <w:rPr>
          <w:rFonts w:cs="Arial"/>
          <w:color w:val="000000"/>
          <w:sz w:val="20"/>
          <w:szCs w:val="20"/>
          <w:shd w:val="clear" w:color="auto" w:fill="FFFFFF" w:themeFill="background1"/>
          <w:lang w:eastAsia="fr-FR"/>
        </w:rPr>
        <w:t>onseil en Investissements Financiers ci-après « C</w:t>
      </w:r>
      <w:r w:rsidR="00FF24AE" w:rsidRPr="00210975">
        <w:rPr>
          <w:rFonts w:cs="Arial"/>
          <w:color w:val="000000"/>
          <w:sz w:val="20"/>
          <w:szCs w:val="20"/>
          <w:shd w:val="clear" w:color="auto" w:fill="FFFFFF" w:themeFill="background1"/>
          <w:lang w:eastAsia="fr-FR"/>
        </w:rPr>
        <w:t>IF</w:t>
      </w:r>
      <w:r w:rsidR="0066387A" w:rsidRPr="00210975">
        <w:rPr>
          <w:rFonts w:cs="Arial"/>
          <w:color w:val="000000"/>
          <w:sz w:val="20"/>
          <w:szCs w:val="20"/>
          <w:shd w:val="clear" w:color="auto" w:fill="FFFFFF" w:themeFill="background1"/>
          <w:lang w:eastAsia="fr-FR"/>
        </w:rPr>
        <w:t> »</w:t>
      </w:r>
      <w:r w:rsidR="00FF24AE" w:rsidRPr="00210975">
        <w:rPr>
          <w:rFonts w:cs="Arial"/>
          <w:color w:val="000000"/>
          <w:sz w:val="20"/>
          <w:szCs w:val="20"/>
          <w:shd w:val="clear" w:color="auto" w:fill="FFFFFF" w:themeFill="background1"/>
          <w:lang w:eastAsia="fr-FR"/>
        </w:rPr>
        <w:t xml:space="preserve"> </w:t>
      </w:r>
      <w:r w:rsidR="008B62E9" w:rsidRPr="00210975">
        <w:rPr>
          <w:rFonts w:cs="Arial"/>
          <w:color w:val="000000"/>
          <w:sz w:val="20"/>
          <w:szCs w:val="20"/>
          <w:shd w:val="clear" w:color="auto" w:fill="FFFFFF" w:themeFill="background1"/>
          <w:lang w:eastAsia="fr-FR"/>
        </w:rPr>
        <w:t xml:space="preserve">est </w:t>
      </w:r>
      <w:r w:rsidR="00FF24AE" w:rsidRPr="00210975">
        <w:rPr>
          <w:rFonts w:cs="Arial"/>
          <w:color w:val="000000"/>
          <w:sz w:val="20"/>
          <w:szCs w:val="20"/>
          <w:shd w:val="clear" w:color="auto" w:fill="FFFFFF" w:themeFill="background1"/>
          <w:lang w:eastAsia="fr-FR"/>
        </w:rPr>
        <w:t>contrôl</w:t>
      </w:r>
      <w:r w:rsidR="008B62E9" w:rsidRPr="00210975">
        <w:rPr>
          <w:rFonts w:cs="Arial"/>
          <w:color w:val="000000"/>
          <w:sz w:val="20"/>
          <w:szCs w:val="20"/>
          <w:shd w:val="clear" w:color="auto" w:fill="FFFFFF" w:themeFill="background1"/>
          <w:lang w:eastAsia="fr-FR"/>
        </w:rPr>
        <w:t>able</w:t>
      </w:r>
      <w:r w:rsidR="00FF24AE" w:rsidRPr="00210975">
        <w:rPr>
          <w:rFonts w:cs="Arial"/>
          <w:color w:val="000000"/>
          <w:sz w:val="20"/>
          <w:szCs w:val="20"/>
          <w:shd w:val="clear" w:color="auto" w:fill="FFFFFF" w:themeFill="background1"/>
          <w:lang w:eastAsia="fr-FR"/>
        </w:rPr>
        <w:t xml:space="preserve"> </w:t>
      </w:r>
      <w:r w:rsidR="008B62E9" w:rsidRPr="00210975">
        <w:rPr>
          <w:rFonts w:cs="Arial"/>
          <w:color w:val="000000"/>
          <w:sz w:val="20"/>
          <w:szCs w:val="20"/>
          <w:shd w:val="clear" w:color="auto" w:fill="FFFFFF" w:themeFill="background1"/>
          <w:lang w:eastAsia="fr-FR"/>
        </w:rPr>
        <w:t>par</w:t>
      </w:r>
      <w:r w:rsidR="00FF24AE" w:rsidRPr="00210975">
        <w:rPr>
          <w:rFonts w:cs="Arial"/>
          <w:color w:val="000000"/>
          <w:sz w:val="20"/>
          <w:szCs w:val="20"/>
          <w:shd w:val="clear" w:color="auto" w:fill="FFFFFF" w:themeFill="background1"/>
          <w:lang w:eastAsia="fr-FR"/>
        </w:rPr>
        <w:t xml:space="preserve"> l’Autorité des Marchés Financiers</w:t>
      </w:r>
      <w:r w:rsidR="0042307F" w:rsidRPr="00210975">
        <w:rPr>
          <w:rFonts w:cs="Arial"/>
          <w:color w:val="000000"/>
          <w:sz w:val="20"/>
          <w:szCs w:val="20"/>
          <w:shd w:val="clear" w:color="auto" w:fill="FFFFFF" w:themeFill="background1"/>
          <w:lang w:eastAsia="fr-FR"/>
        </w:rPr>
        <w:t xml:space="preserve"> -17 Place de la Bourse- 75082 Paris Cedex 02 - </w:t>
      </w:r>
      <w:hyperlink r:id="rId8" w:history="1">
        <w:r w:rsidR="0042307F" w:rsidRPr="00210975">
          <w:rPr>
            <w:rFonts w:cs="Arial"/>
            <w:color w:val="000000"/>
            <w:sz w:val="20"/>
            <w:szCs w:val="20"/>
            <w:shd w:val="clear" w:color="auto" w:fill="FFFFFF" w:themeFill="background1"/>
            <w:lang w:eastAsia="fr-FR"/>
          </w:rPr>
          <w:t>www.amf-France.org</w:t>
        </w:r>
      </w:hyperlink>
      <w:r w:rsidR="00FF24AE" w:rsidRPr="00210975">
        <w:rPr>
          <w:rFonts w:cs="Arial"/>
          <w:color w:val="000000"/>
          <w:sz w:val="20"/>
          <w:szCs w:val="20"/>
          <w:lang w:eastAsia="fr-FR"/>
        </w:rPr>
        <w:t>)</w:t>
      </w:r>
      <w:r w:rsidR="0066387A" w:rsidRPr="00210975">
        <w:rPr>
          <w:rFonts w:cs="Arial"/>
          <w:color w:val="000000"/>
          <w:sz w:val="20"/>
          <w:szCs w:val="20"/>
          <w:shd w:val="clear" w:color="auto" w:fill="FFFFFF" w:themeFill="background1"/>
          <w:lang w:eastAsia="fr-FR"/>
        </w:rPr>
        <w:t>.</w:t>
      </w:r>
    </w:p>
    <w:p w14:paraId="6C90A91B" w14:textId="77777777" w:rsidR="0066387A" w:rsidRPr="00210975" w:rsidRDefault="0066387A" w:rsidP="00F16744">
      <w:pPr>
        <w:widowControl w:val="0"/>
        <w:autoSpaceDE w:val="0"/>
        <w:autoSpaceDN w:val="0"/>
        <w:adjustRightInd w:val="0"/>
        <w:jc w:val="both"/>
        <w:rPr>
          <w:rFonts w:cs="Arial"/>
          <w:b/>
          <w:color w:val="000000"/>
          <w:sz w:val="20"/>
          <w:szCs w:val="20"/>
          <w:lang w:eastAsia="fr-FR"/>
        </w:rPr>
      </w:pPr>
    </w:p>
    <w:p w14:paraId="04B467A6" w14:textId="77777777" w:rsidR="00785EC2" w:rsidRPr="00210975" w:rsidRDefault="00785EC2" w:rsidP="00F16744">
      <w:pPr>
        <w:widowControl w:val="0"/>
        <w:numPr>
          <w:ilvl w:val="0"/>
          <w:numId w:val="22"/>
        </w:numPr>
        <w:autoSpaceDE w:val="0"/>
        <w:autoSpaceDN w:val="0"/>
        <w:adjustRightInd w:val="0"/>
        <w:ind w:left="0"/>
        <w:jc w:val="center"/>
        <w:rPr>
          <w:rFonts w:cs="Arial"/>
          <w:b/>
          <w:i/>
          <w:color w:val="000000"/>
          <w:sz w:val="20"/>
          <w:szCs w:val="20"/>
        </w:rPr>
      </w:pPr>
      <w:r w:rsidRPr="00210975">
        <w:rPr>
          <w:rFonts w:cs="Arial"/>
          <w:b/>
          <w:i/>
          <w:color w:val="000000"/>
          <w:sz w:val="20"/>
          <w:szCs w:val="20"/>
        </w:rPr>
        <w:t>Activités réglementées</w:t>
      </w:r>
      <w:r w:rsidR="00A652ED" w:rsidRPr="00210975">
        <w:rPr>
          <w:rFonts w:cs="Arial"/>
          <w:b/>
          <w:i/>
          <w:color w:val="000000"/>
          <w:sz w:val="20"/>
          <w:szCs w:val="20"/>
        </w:rPr>
        <w:t xml:space="preserve"> de </w:t>
      </w:r>
      <w:r w:rsidR="00EA5EDE" w:rsidRPr="00210975">
        <w:rPr>
          <w:rFonts w:cs="Arial"/>
          <w:b/>
          <w:i/>
          <w:color w:val="000000"/>
          <w:sz w:val="20"/>
          <w:szCs w:val="20"/>
        </w:rPr>
        <w:t>MGA</w:t>
      </w:r>
    </w:p>
    <w:p w14:paraId="17F90214" w14:textId="77777777" w:rsidR="008B62E9" w:rsidRPr="00210975" w:rsidRDefault="008B62E9" w:rsidP="00F16744">
      <w:pPr>
        <w:widowControl w:val="0"/>
        <w:autoSpaceDE w:val="0"/>
        <w:autoSpaceDN w:val="0"/>
        <w:adjustRightInd w:val="0"/>
        <w:jc w:val="both"/>
        <w:rPr>
          <w:rFonts w:cs="Arial"/>
          <w:b/>
          <w:color w:val="000000"/>
          <w:sz w:val="20"/>
          <w:szCs w:val="20"/>
          <w:lang w:eastAsia="fr-FR"/>
        </w:rPr>
      </w:pPr>
    </w:p>
    <w:p w14:paraId="46D18AA3" w14:textId="77777777" w:rsidR="00D951A1" w:rsidRPr="00210975" w:rsidRDefault="00EA5EDE" w:rsidP="00F16744">
      <w:pPr>
        <w:widowControl w:val="0"/>
        <w:autoSpaceDE w:val="0"/>
        <w:autoSpaceDN w:val="0"/>
        <w:adjustRightInd w:val="0"/>
        <w:jc w:val="both"/>
        <w:outlineLvl w:val="0"/>
        <w:rPr>
          <w:rFonts w:cs="Arial"/>
          <w:bCs/>
          <w:color w:val="000000"/>
          <w:sz w:val="20"/>
          <w:szCs w:val="20"/>
        </w:rPr>
      </w:pPr>
      <w:r w:rsidRPr="00210975">
        <w:rPr>
          <w:rFonts w:cs="Arial"/>
          <w:b/>
          <w:color w:val="000000"/>
          <w:sz w:val="20"/>
          <w:szCs w:val="20"/>
          <w:u w:val="single"/>
        </w:rPr>
        <w:t>MGA</w:t>
      </w:r>
      <w:r w:rsidR="00603AF5" w:rsidRPr="00210975">
        <w:rPr>
          <w:rFonts w:cs="Arial"/>
          <w:b/>
          <w:color w:val="000000"/>
          <w:sz w:val="20"/>
          <w:szCs w:val="20"/>
          <w:u w:val="single"/>
        </w:rPr>
        <w:t xml:space="preserve"> exerce son activité d’intermédiation en assurance dans la catégorie « </w:t>
      </w:r>
      <w:r w:rsidR="00D406EB" w:rsidRPr="00210975">
        <w:rPr>
          <w:rFonts w:cs="Arial"/>
          <w:b/>
          <w:color w:val="000000"/>
          <w:sz w:val="20"/>
          <w:szCs w:val="20"/>
          <w:u w:val="single"/>
        </w:rPr>
        <w:t xml:space="preserve">Courtier en assurance </w:t>
      </w:r>
      <w:r w:rsidR="00E36562" w:rsidRPr="00210975">
        <w:rPr>
          <w:rFonts w:cs="Arial"/>
          <w:b/>
          <w:bCs/>
          <w:color w:val="000000"/>
          <w:sz w:val="20"/>
          <w:szCs w:val="20"/>
          <w:u w:val="single"/>
        </w:rPr>
        <w:t>(COA)</w:t>
      </w:r>
      <w:r w:rsidR="00603AF5" w:rsidRPr="00210975">
        <w:rPr>
          <w:rFonts w:cs="Arial"/>
          <w:b/>
          <w:bCs/>
          <w:color w:val="000000"/>
          <w:sz w:val="20"/>
          <w:szCs w:val="20"/>
          <w:u w:val="single"/>
        </w:rPr>
        <w:t> »</w:t>
      </w:r>
      <w:r w:rsidR="00373750" w:rsidRPr="00210975">
        <w:rPr>
          <w:rFonts w:cs="Arial"/>
          <w:bCs/>
          <w:color w:val="000000"/>
          <w:sz w:val="20"/>
          <w:szCs w:val="20"/>
          <w:u w:val="single"/>
        </w:rPr>
        <w:t> </w:t>
      </w:r>
      <w:r w:rsidR="00373750" w:rsidRPr="00210975">
        <w:rPr>
          <w:rFonts w:cs="Arial"/>
          <w:bCs/>
          <w:color w:val="000000"/>
          <w:sz w:val="20"/>
          <w:szCs w:val="20"/>
        </w:rPr>
        <w:t>:</w:t>
      </w:r>
    </w:p>
    <w:p w14:paraId="6FC07317" w14:textId="77777777" w:rsidR="000615C6" w:rsidRDefault="000615C6" w:rsidP="00F16744">
      <w:pPr>
        <w:widowControl w:val="0"/>
        <w:autoSpaceDE w:val="0"/>
        <w:autoSpaceDN w:val="0"/>
        <w:adjustRightInd w:val="0"/>
        <w:jc w:val="both"/>
        <w:rPr>
          <w:rFonts w:cs="Arial"/>
          <w:color w:val="000000"/>
          <w:sz w:val="20"/>
          <w:szCs w:val="20"/>
        </w:rPr>
      </w:pPr>
      <w:r w:rsidRPr="00375B7F">
        <w:rPr>
          <w:rFonts w:cs="Arial"/>
          <w:color w:val="000000"/>
          <w:sz w:val="20"/>
          <w:szCs w:val="20"/>
        </w:rPr>
        <w:t xml:space="preserve">Adhérent de l’ANACOFI – </w:t>
      </w:r>
      <w:r>
        <w:rPr>
          <w:rFonts w:cs="Arial"/>
          <w:color w:val="000000"/>
          <w:sz w:val="20"/>
          <w:szCs w:val="20"/>
        </w:rPr>
        <w:t>COURTAGE</w:t>
      </w:r>
      <w:r w:rsidRPr="00375B7F">
        <w:rPr>
          <w:rFonts w:cs="Arial"/>
          <w:color w:val="000000"/>
          <w:sz w:val="20"/>
          <w:szCs w:val="20"/>
        </w:rPr>
        <w:t xml:space="preserve"> association agréée par l’A</w:t>
      </w:r>
      <w:r>
        <w:rPr>
          <w:rFonts w:cs="Arial"/>
          <w:color w:val="000000"/>
          <w:sz w:val="20"/>
          <w:szCs w:val="20"/>
        </w:rPr>
        <w:t>CPR.</w:t>
      </w:r>
    </w:p>
    <w:p w14:paraId="450C3E6E" w14:textId="77777777" w:rsidR="0065354E" w:rsidRPr="00210975" w:rsidRDefault="00BF2590" w:rsidP="00F16744">
      <w:pPr>
        <w:widowControl w:val="0"/>
        <w:autoSpaceDE w:val="0"/>
        <w:autoSpaceDN w:val="0"/>
        <w:adjustRightInd w:val="0"/>
        <w:jc w:val="both"/>
        <w:rPr>
          <w:rFonts w:cs="Arial"/>
          <w:b/>
          <w:bCs/>
          <w:i/>
          <w:iCs/>
          <w:color w:val="000000"/>
          <w:sz w:val="20"/>
          <w:szCs w:val="20"/>
        </w:rPr>
      </w:pPr>
      <w:r w:rsidRPr="00210975">
        <w:rPr>
          <w:rFonts w:cs="Arial"/>
          <w:color w:val="000000"/>
          <w:sz w:val="20"/>
          <w:szCs w:val="20"/>
        </w:rPr>
        <w:t>C</w:t>
      </w:r>
      <w:r w:rsidR="00D406EB" w:rsidRPr="00210975">
        <w:rPr>
          <w:rFonts w:cs="Arial"/>
          <w:color w:val="000000"/>
          <w:sz w:val="20"/>
          <w:szCs w:val="20"/>
        </w:rPr>
        <w:t>atégorie « b »</w:t>
      </w:r>
      <w:r w:rsidR="00BB5E92" w:rsidRPr="00210975">
        <w:rPr>
          <w:rFonts w:cs="Arial"/>
          <w:color w:val="000000"/>
          <w:sz w:val="20"/>
          <w:szCs w:val="20"/>
        </w:rPr>
        <w:t xml:space="preserve"> de l’article L52</w:t>
      </w:r>
      <w:r w:rsidR="00A1271A" w:rsidRPr="00210975">
        <w:rPr>
          <w:rFonts w:cs="Arial"/>
          <w:color w:val="000000"/>
          <w:sz w:val="20"/>
          <w:szCs w:val="20"/>
        </w:rPr>
        <w:t>1</w:t>
      </w:r>
      <w:r w:rsidR="00BB5E92" w:rsidRPr="00210975">
        <w:rPr>
          <w:rFonts w:cs="Arial"/>
          <w:color w:val="000000"/>
          <w:sz w:val="20"/>
          <w:szCs w:val="20"/>
        </w:rPr>
        <w:t>-</w:t>
      </w:r>
      <w:r w:rsidR="00A1271A" w:rsidRPr="00210975">
        <w:rPr>
          <w:rFonts w:cs="Arial"/>
          <w:color w:val="000000"/>
          <w:sz w:val="20"/>
          <w:szCs w:val="20"/>
        </w:rPr>
        <w:t>2</w:t>
      </w:r>
      <w:r w:rsidR="00BB5E92" w:rsidRPr="00210975">
        <w:rPr>
          <w:rFonts w:cs="Arial"/>
          <w:color w:val="000000"/>
          <w:sz w:val="20"/>
          <w:szCs w:val="20"/>
        </w:rPr>
        <w:t xml:space="preserve"> du Code des assurances</w:t>
      </w:r>
      <w:r w:rsidRPr="00210975">
        <w:rPr>
          <w:rFonts w:cs="Arial"/>
          <w:color w:val="000000"/>
          <w:sz w:val="20"/>
          <w:szCs w:val="20"/>
        </w:rPr>
        <w:t> :</w:t>
      </w:r>
      <w:r w:rsidR="00BB5E92" w:rsidRPr="00210975">
        <w:rPr>
          <w:rFonts w:cs="Arial"/>
          <w:color w:val="000000"/>
          <w:sz w:val="20"/>
          <w:szCs w:val="20"/>
        </w:rPr>
        <w:t xml:space="preserve"> correspond à l’intermédiaire </w:t>
      </w:r>
      <w:r w:rsidR="00E32227" w:rsidRPr="00210975">
        <w:rPr>
          <w:rFonts w:cs="Arial"/>
          <w:color w:val="000000"/>
          <w:sz w:val="20"/>
          <w:szCs w:val="20"/>
        </w:rPr>
        <w:t>non</w:t>
      </w:r>
      <w:r w:rsidR="00D406EB" w:rsidRPr="00210975">
        <w:rPr>
          <w:rFonts w:cs="Arial"/>
          <w:color w:val="000000"/>
          <w:sz w:val="20"/>
          <w:szCs w:val="20"/>
        </w:rPr>
        <w:t xml:space="preserve"> soumis à une obligation contractuelle de travailler exclusivement avec une ou plusieurs entreprises d’assurance</w:t>
      </w:r>
      <w:r w:rsidR="00633960" w:rsidRPr="00210975">
        <w:rPr>
          <w:rFonts w:cs="Arial"/>
          <w:color w:val="000000"/>
          <w:sz w:val="20"/>
          <w:szCs w:val="20"/>
        </w:rPr>
        <w:t>.</w:t>
      </w:r>
      <w:r w:rsidR="003F3047" w:rsidRPr="00210975">
        <w:rPr>
          <w:rFonts w:cs="Arial"/>
          <w:color w:val="000000"/>
          <w:sz w:val="20"/>
          <w:szCs w:val="20"/>
        </w:rPr>
        <w:t xml:space="preserve"> </w:t>
      </w:r>
    </w:p>
    <w:p w14:paraId="01C3CC38" w14:textId="77777777" w:rsidR="00684144" w:rsidRPr="00210975" w:rsidRDefault="0065354E"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Entreprises d'assurance avec lesquelles il existe un lien financier (</w:t>
      </w:r>
      <w:r w:rsidR="006016EE" w:rsidRPr="00210975">
        <w:rPr>
          <w:rFonts w:cs="Arial"/>
          <w:color w:val="000000"/>
          <w:sz w:val="20"/>
          <w:szCs w:val="20"/>
        </w:rPr>
        <w:t xml:space="preserve">détention par </w:t>
      </w:r>
      <w:r w:rsidR="00EA5EDE" w:rsidRPr="00210975">
        <w:rPr>
          <w:rFonts w:cs="Arial"/>
          <w:color w:val="000000"/>
          <w:sz w:val="20"/>
          <w:szCs w:val="20"/>
        </w:rPr>
        <w:t>MGA</w:t>
      </w:r>
      <w:r w:rsidR="00695A0E" w:rsidRPr="00210975">
        <w:rPr>
          <w:rFonts w:cs="Arial"/>
          <w:b/>
          <w:i/>
          <w:color w:val="000000"/>
          <w:sz w:val="20"/>
          <w:szCs w:val="20"/>
        </w:rPr>
        <w:t xml:space="preserve"> </w:t>
      </w:r>
      <w:r w:rsidR="006016EE" w:rsidRPr="00210975">
        <w:rPr>
          <w:rFonts w:cs="Arial"/>
          <w:color w:val="000000"/>
          <w:sz w:val="20"/>
          <w:szCs w:val="20"/>
        </w:rPr>
        <w:t>d’une participation &gt; 10</w:t>
      </w:r>
      <w:r w:rsidR="00684144" w:rsidRPr="00210975">
        <w:rPr>
          <w:rFonts w:cs="Arial"/>
          <w:color w:val="000000"/>
          <w:sz w:val="20"/>
          <w:szCs w:val="20"/>
        </w:rPr>
        <w:t>% dans</w:t>
      </w:r>
      <w:r w:rsidR="006016EE" w:rsidRPr="00210975">
        <w:rPr>
          <w:rFonts w:cs="Arial"/>
          <w:color w:val="000000"/>
          <w:sz w:val="20"/>
          <w:szCs w:val="20"/>
        </w:rPr>
        <w:t xml:space="preserve"> les </w:t>
      </w:r>
      <w:r w:rsidRPr="00210975">
        <w:rPr>
          <w:rFonts w:cs="Arial"/>
          <w:color w:val="000000"/>
          <w:sz w:val="20"/>
          <w:szCs w:val="20"/>
        </w:rPr>
        <w:t xml:space="preserve">droits de vote ou capital d'une entreprise d'assurance ou </w:t>
      </w:r>
      <w:r w:rsidR="006016EE" w:rsidRPr="00210975">
        <w:rPr>
          <w:rFonts w:cs="Arial"/>
          <w:color w:val="000000"/>
          <w:sz w:val="20"/>
          <w:szCs w:val="20"/>
        </w:rPr>
        <w:t>inversement</w:t>
      </w:r>
      <w:r w:rsidR="00684144" w:rsidRPr="00210975">
        <w:rPr>
          <w:rFonts w:cs="Arial"/>
          <w:color w:val="000000"/>
          <w:sz w:val="20"/>
          <w:szCs w:val="20"/>
        </w:rPr>
        <w:t>) :</w:t>
      </w:r>
      <w:r w:rsidRPr="00210975">
        <w:rPr>
          <w:rFonts w:cs="Arial"/>
          <w:color w:val="000000"/>
          <w:sz w:val="20"/>
          <w:szCs w:val="20"/>
        </w:rPr>
        <w:t xml:space="preserve"> </w:t>
      </w:r>
      <w:r w:rsidRPr="00210975">
        <w:rPr>
          <w:rFonts w:cs="Arial"/>
          <w:b/>
          <w:color w:val="000000"/>
          <w:sz w:val="20"/>
          <w:szCs w:val="20"/>
        </w:rPr>
        <w:t>Néant</w:t>
      </w:r>
      <w:r w:rsidR="00684144" w:rsidRPr="00210975">
        <w:rPr>
          <w:rFonts w:cs="Arial"/>
          <w:b/>
          <w:color w:val="000000"/>
          <w:sz w:val="20"/>
          <w:szCs w:val="20"/>
        </w:rPr>
        <w:t xml:space="preserve"> </w:t>
      </w:r>
    </w:p>
    <w:p w14:paraId="4F7E340B" w14:textId="77777777" w:rsidR="00684144" w:rsidRPr="00210975" w:rsidRDefault="00A1271A"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 xml:space="preserve">Dans ce cadre, nous serons amenés à vous délivrer des recommandations personnalisées lesquelles consisteront à comparer plusieurs contrats ou plusieurs options au sein d’un même contrat. </w:t>
      </w:r>
    </w:p>
    <w:p w14:paraId="379F7093" w14:textId="77777777" w:rsidR="00A1271A" w:rsidRPr="00210975" w:rsidRDefault="00A1271A"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 xml:space="preserve">La liste des compagnies avec lesquelles nous travaillons ou pouvons travailler </w:t>
      </w:r>
      <w:r w:rsidR="00A44BCB" w:rsidRPr="00210975">
        <w:rPr>
          <w:rFonts w:cs="Arial"/>
          <w:color w:val="000000"/>
          <w:sz w:val="20"/>
          <w:szCs w:val="20"/>
        </w:rPr>
        <w:t>est la suivante</w:t>
      </w:r>
      <w:r w:rsidR="0074785C" w:rsidRPr="00210975">
        <w:rPr>
          <w:rFonts w:cs="Arial"/>
          <w:color w:val="000000"/>
          <w:sz w:val="20"/>
          <w:szCs w:val="20"/>
        </w:rPr>
        <w:t> :</w:t>
      </w:r>
      <w:r w:rsidR="00A44BCB" w:rsidRPr="00210975">
        <w:rPr>
          <w:rFonts w:cs="Arial"/>
          <w:color w:val="000000"/>
          <w:sz w:val="20"/>
          <w:szCs w:val="20"/>
          <w:highlight w:val="red"/>
        </w:rPr>
        <w:t xml:space="preserve"> </w:t>
      </w:r>
      <w:r w:rsidR="0066387A" w:rsidRPr="00210975">
        <w:rPr>
          <w:rFonts w:cs="Arial"/>
          <w:color w:val="000000"/>
          <w:sz w:val="20"/>
          <w:szCs w:val="20"/>
        </w:rPr>
        <w:t xml:space="preserve">  </w:t>
      </w:r>
    </w:p>
    <w:p w14:paraId="7AAE9B6E" w14:textId="77777777" w:rsidR="00710875" w:rsidRPr="00210975" w:rsidRDefault="00710875" w:rsidP="00F16744">
      <w:pPr>
        <w:pStyle w:val="Listecouleur-Accent11"/>
        <w:widowControl w:val="0"/>
        <w:autoSpaceDE w:val="0"/>
        <w:autoSpaceDN w:val="0"/>
        <w:adjustRightInd w:val="0"/>
        <w:ind w:left="0"/>
        <w:jc w:val="both"/>
        <w:rPr>
          <w:rFonts w:cs="Arial"/>
          <w:color w:val="000000"/>
          <w:sz w:val="20"/>
          <w:szCs w:val="20"/>
        </w:rPr>
      </w:pPr>
    </w:p>
    <w:tbl>
      <w:tblPr>
        <w:tblStyle w:val="Grilledutableau"/>
        <w:tblW w:w="6006" w:type="dxa"/>
        <w:jc w:val="center"/>
        <w:tblLook w:val="04A0" w:firstRow="1" w:lastRow="0" w:firstColumn="1" w:lastColumn="0" w:noHBand="0" w:noVBand="1"/>
      </w:tblPr>
      <w:tblGrid>
        <w:gridCol w:w="3003"/>
        <w:gridCol w:w="3003"/>
      </w:tblGrid>
      <w:tr w:rsidR="0074785C" w:rsidRPr="00210975" w14:paraId="7BB8DD20" w14:textId="77777777" w:rsidTr="0074785C">
        <w:trPr>
          <w:trHeight w:val="281"/>
          <w:jc w:val="center"/>
        </w:trPr>
        <w:tc>
          <w:tcPr>
            <w:tcW w:w="3003" w:type="dxa"/>
          </w:tcPr>
          <w:p w14:paraId="178DB79C" w14:textId="77777777" w:rsidR="0074785C" w:rsidRPr="00210975" w:rsidRDefault="0074785C" w:rsidP="00F16744">
            <w:pPr>
              <w:rPr>
                <w:rFonts w:eastAsia="Times New Roman" w:cs="Arial"/>
                <w:color w:val="262626" w:themeColor="text1" w:themeTint="D9"/>
                <w:sz w:val="20"/>
                <w:szCs w:val="20"/>
                <w:lang w:eastAsia="fr-FR"/>
              </w:rPr>
            </w:pPr>
            <w:r w:rsidRPr="00210975">
              <w:rPr>
                <w:rFonts w:cs="Arial"/>
                <w:color w:val="262626" w:themeColor="text1" w:themeTint="D9"/>
                <w:sz w:val="20"/>
                <w:szCs w:val="20"/>
                <w:lang w:eastAsia="fr-FR"/>
              </w:rPr>
              <w:lastRenderedPageBreak/>
              <w:t>AGEAS</w:t>
            </w:r>
          </w:p>
        </w:tc>
        <w:tc>
          <w:tcPr>
            <w:tcW w:w="3003" w:type="dxa"/>
          </w:tcPr>
          <w:p w14:paraId="32C99DD6" w14:textId="77777777" w:rsidR="0074785C" w:rsidRPr="00210975" w:rsidRDefault="0074785C" w:rsidP="00F16744">
            <w:pPr>
              <w:rPr>
                <w:rFonts w:eastAsia="Times New Roman" w:cs="Arial"/>
                <w:color w:val="262626" w:themeColor="text1" w:themeTint="D9"/>
                <w:sz w:val="20"/>
                <w:szCs w:val="20"/>
                <w:lang w:eastAsia="fr-FR"/>
              </w:rPr>
            </w:pPr>
            <w:r w:rsidRPr="00210975">
              <w:rPr>
                <w:rFonts w:cs="Arial"/>
                <w:color w:val="262626" w:themeColor="text1" w:themeTint="D9"/>
                <w:sz w:val="20"/>
                <w:szCs w:val="20"/>
                <w:lang w:eastAsia="fr-FR"/>
              </w:rPr>
              <w:t>SWISSLIFE</w:t>
            </w:r>
          </w:p>
        </w:tc>
      </w:tr>
      <w:tr w:rsidR="0074785C" w:rsidRPr="00210975" w14:paraId="4A623AFD" w14:textId="77777777" w:rsidTr="0074785C">
        <w:trPr>
          <w:trHeight w:val="267"/>
          <w:jc w:val="center"/>
        </w:trPr>
        <w:tc>
          <w:tcPr>
            <w:tcW w:w="3003" w:type="dxa"/>
          </w:tcPr>
          <w:p w14:paraId="7E081247" w14:textId="77777777" w:rsidR="0074785C" w:rsidRPr="00210975" w:rsidRDefault="0074785C" w:rsidP="00F16744">
            <w:pPr>
              <w:rPr>
                <w:rFonts w:eastAsia="Times New Roman" w:cs="Arial"/>
                <w:color w:val="262626" w:themeColor="text1" w:themeTint="D9"/>
                <w:sz w:val="20"/>
                <w:szCs w:val="20"/>
                <w:lang w:eastAsia="fr-FR"/>
              </w:rPr>
            </w:pPr>
            <w:r w:rsidRPr="00210975">
              <w:rPr>
                <w:rFonts w:cs="Arial"/>
                <w:color w:val="262626" w:themeColor="text1" w:themeTint="D9"/>
                <w:sz w:val="20"/>
                <w:szCs w:val="20"/>
                <w:lang w:eastAsia="fr-FR"/>
              </w:rPr>
              <w:t>ALLIANZ</w:t>
            </w:r>
          </w:p>
        </w:tc>
        <w:tc>
          <w:tcPr>
            <w:tcW w:w="3003" w:type="dxa"/>
          </w:tcPr>
          <w:p w14:paraId="16B21F2A" w14:textId="77777777" w:rsidR="0074785C" w:rsidRPr="00210975" w:rsidRDefault="0074785C" w:rsidP="00F16744">
            <w:pPr>
              <w:rPr>
                <w:rFonts w:eastAsia="Times New Roman" w:cs="Arial"/>
                <w:color w:val="262626" w:themeColor="text1" w:themeTint="D9"/>
                <w:sz w:val="20"/>
                <w:szCs w:val="20"/>
                <w:lang w:eastAsia="fr-FR"/>
              </w:rPr>
            </w:pPr>
            <w:r w:rsidRPr="00210975">
              <w:rPr>
                <w:rFonts w:cs="Arial"/>
                <w:color w:val="262626" w:themeColor="text1" w:themeTint="D9"/>
                <w:sz w:val="20"/>
                <w:szCs w:val="20"/>
                <w:lang w:eastAsia="fr-FR"/>
              </w:rPr>
              <w:t>THEMA</w:t>
            </w:r>
          </w:p>
        </w:tc>
      </w:tr>
      <w:tr w:rsidR="0074785C" w:rsidRPr="00210975" w14:paraId="62933205" w14:textId="77777777" w:rsidTr="0074785C">
        <w:trPr>
          <w:trHeight w:val="281"/>
          <w:jc w:val="center"/>
        </w:trPr>
        <w:tc>
          <w:tcPr>
            <w:tcW w:w="3003" w:type="dxa"/>
          </w:tcPr>
          <w:p w14:paraId="357DE69C" w14:textId="77777777" w:rsidR="0074785C" w:rsidRPr="00210975" w:rsidRDefault="0074785C" w:rsidP="00F16744">
            <w:pPr>
              <w:rPr>
                <w:rFonts w:cs="Arial"/>
                <w:color w:val="000000"/>
                <w:sz w:val="20"/>
                <w:szCs w:val="20"/>
              </w:rPr>
            </w:pPr>
            <w:r w:rsidRPr="00210975">
              <w:rPr>
                <w:rFonts w:cs="Arial"/>
                <w:color w:val="000000"/>
                <w:sz w:val="20"/>
                <w:szCs w:val="20"/>
              </w:rPr>
              <w:t>CARDIF</w:t>
            </w:r>
          </w:p>
        </w:tc>
        <w:tc>
          <w:tcPr>
            <w:tcW w:w="3003" w:type="dxa"/>
          </w:tcPr>
          <w:p w14:paraId="3A04BB53" w14:textId="77777777" w:rsidR="0074785C" w:rsidRPr="00210975" w:rsidRDefault="0074785C" w:rsidP="00F16744">
            <w:pPr>
              <w:rPr>
                <w:rFonts w:eastAsia="Times New Roman" w:cs="Arial"/>
                <w:color w:val="262626" w:themeColor="text1" w:themeTint="D9"/>
                <w:sz w:val="20"/>
                <w:szCs w:val="20"/>
                <w:lang w:eastAsia="fr-FR"/>
              </w:rPr>
            </w:pPr>
            <w:r w:rsidRPr="00210975">
              <w:rPr>
                <w:rFonts w:cs="Arial"/>
                <w:color w:val="262626" w:themeColor="text1" w:themeTint="D9"/>
                <w:sz w:val="20"/>
                <w:szCs w:val="20"/>
                <w:lang w:eastAsia="fr-FR"/>
              </w:rPr>
              <w:t>VIE PLUS</w:t>
            </w:r>
          </w:p>
        </w:tc>
      </w:tr>
      <w:tr w:rsidR="00E60BB6" w:rsidRPr="00210975" w14:paraId="586D5A78" w14:textId="77777777" w:rsidTr="006456D6">
        <w:trPr>
          <w:trHeight w:val="267"/>
          <w:jc w:val="center"/>
        </w:trPr>
        <w:tc>
          <w:tcPr>
            <w:tcW w:w="6006" w:type="dxa"/>
            <w:gridSpan w:val="2"/>
          </w:tcPr>
          <w:p w14:paraId="43F2E5F9" w14:textId="77777777" w:rsidR="00E60BB6" w:rsidRPr="00210975" w:rsidRDefault="00E60BB6" w:rsidP="00F16744">
            <w:pPr>
              <w:jc w:val="center"/>
              <w:rPr>
                <w:rFonts w:eastAsia="Times New Roman" w:cs="Arial"/>
                <w:color w:val="262626" w:themeColor="text1" w:themeTint="D9"/>
                <w:sz w:val="20"/>
                <w:szCs w:val="20"/>
                <w:lang w:eastAsia="fr-FR"/>
              </w:rPr>
            </w:pPr>
            <w:r w:rsidRPr="00210975">
              <w:rPr>
                <w:rFonts w:cs="Arial"/>
                <w:color w:val="262626" w:themeColor="text1" w:themeTint="D9"/>
                <w:sz w:val="20"/>
                <w:szCs w:val="20"/>
                <w:lang w:eastAsia="fr-FR"/>
              </w:rPr>
              <w:t>GENERALI PATRIMOINE</w:t>
            </w:r>
          </w:p>
        </w:tc>
      </w:tr>
    </w:tbl>
    <w:p w14:paraId="7634A5B3" w14:textId="77777777" w:rsidR="00165A4A" w:rsidRPr="00210975" w:rsidRDefault="00165A4A" w:rsidP="00F16744">
      <w:pPr>
        <w:pStyle w:val="Listecouleur-Accent11"/>
        <w:widowControl w:val="0"/>
        <w:autoSpaceDE w:val="0"/>
        <w:autoSpaceDN w:val="0"/>
        <w:adjustRightInd w:val="0"/>
        <w:ind w:left="0"/>
        <w:jc w:val="both"/>
        <w:rPr>
          <w:rFonts w:cs="Arial"/>
          <w:color w:val="000000"/>
          <w:sz w:val="20"/>
          <w:szCs w:val="20"/>
        </w:rPr>
      </w:pPr>
    </w:p>
    <w:p w14:paraId="5CC5CABF" w14:textId="77777777" w:rsidR="00D951A1" w:rsidRPr="00210975" w:rsidRDefault="00F657EE" w:rsidP="00F16744">
      <w:pPr>
        <w:pStyle w:val="Listecouleur-Accent11"/>
        <w:tabs>
          <w:tab w:val="left" w:pos="360"/>
          <w:tab w:val="left" w:pos="8064"/>
        </w:tabs>
        <w:ind w:left="0"/>
        <w:jc w:val="both"/>
        <w:rPr>
          <w:rFonts w:cs="Arial"/>
          <w:color w:val="000000"/>
          <w:sz w:val="20"/>
          <w:szCs w:val="20"/>
          <w:u w:val="single"/>
        </w:rPr>
      </w:pPr>
      <w:r w:rsidRPr="00210975">
        <w:rPr>
          <w:rFonts w:cs="Arial"/>
          <w:b/>
          <w:bCs/>
          <w:color w:val="000000"/>
          <w:sz w:val="20"/>
          <w:szCs w:val="20"/>
          <w:u w:val="single"/>
        </w:rPr>
        <w:t xml:space="preserve">Conseiller en investissements financiers (CIF) : </w:t>
      </w:r>
    </w:p>
    <w:p w14:paraId="2AFFF201" w14:textId="77777777" w:rsidR="00375B7F" w:rsidRPr="00375B7F" w:rsidRDefault="00D951A1" w:rsidP="00375B7F">
      <w:pPr>
        <w:widowControl w:val="0"/>
        <w:autoSpaceDE w:val="0"/>
        <w:autoSpaceDN w:val="0"/>
        <w:adjustRightInd w:val="0"/>
        <w:jc w:val="both"/>
        <w:rPr>
          <w:rFonts w:cs="Arial"/>
          <w:color w:val="000000"/>
          <w:sz w:val="20"/>
          <w:szCs w:val="20"/>
        </w:rPr>
      </w:pPr>
      <w:r w:rsidRPr="00375B7F">
        <w:rPr>
          <w:rFonts w:cs="Arial"/>
          <w:color w:val="000000"/>
          <w:sz w:val="20"/>
          <w:szCs w:val="20"/>
        </w:rPr>
        <w:t>A</w:t>
      </w:r>
      <w:r w:rsidR="00F657EE" w:rsidRPr="00375B7F">
        <w:rPr>
          <w:rFonts w:cs="Arial"/>
          <w:color w:val="000000"/>
          <w:sz w:val="20"/>
          <w:szCs w:val="20"/>
        </w:rPr>
        <w:t xml:space="preserve">dhérent de </w:t>
      </w:r>
      <w:r w:rsidR="0074785C" w:rsidRPr="00375B7F">
        <w:rPr>
          <w:rFonts w:cs="Arial"/>
          <w:color w:val="000000"/>
          <w:sz w:val="20"/>
          <w:szCs w:val="20"/>
        </w:rPr>
        <w:t xml:space="preserve">l’ANACOFI – CIF </w:t>
      </w:r>
      <w:r w:rsidR="00F657EE" w:rsidRPr="00375B7F">
        <w:rPr>
          <w:rFonts w:cs="Arial"/>
          <w:color w:val="000000"/>
          <w:sz w:val="20"/>
          <w:szCs w:val="20"/>
        </w:rPr>
        <w:t xml:space="preserve">association agréée par l’Autorité des Marchés Financiers </w:t>
      </w:r>
      <w:r w:rsidR="00F657EE" w:rsidRPr="00375B7F">
        <w:rPr>
          <w:rFonts w:cs="Arial"/>
          <w:color w:val="000000"/>
          <w:sz w:val="20"/>
          <w:szCs w:val="20"/>
          <w:lang w:eastAsia="fr-FR"/>
        </w:rPr>
        <w:t>(AMF)</w:t>
      </w:r>
      <w:r w:rsidR="00F657EE" w:rsidRPr="00375B7F">
        <w:rPr>
          <w:rStyle w:val="Lienhypertexte"/>
          <w:rFonts w:cs="Arial"/>
          <w:color w:val="000000"/>
          <w:sz w:val="20"/>
          <w:szCs w:val="20"/>
          <w:u w:val="none"/>
          <w:lang w:eastAsia="fr-FR"/>
        </w:rPr>
        <w:t>.</w:t>
      </w:r>
      <w:r w:rsidR="00373750" w:rsidRPr="00375B7F">
        <w:rPr>
          <w:rFonts w:cs="Arial"/>
          <w:color w:val="000000"/>
          <w:sz w:val="20"/>
          <w:szCs w:val="20"/>
        </w:rPr>
        <w:t xml:space="preserve"> Votre conseiller s’est engagé à respecter intégralement le code de bonne conduite de l’ANACOFI-CIF disponible au siège de l’association ou sur </w:t>
      </w:r>
      <w:hyperlink r:id="rId9" w:history="1">
        <w:r w:rsidR="00373750" w:rsidRPr="00375B7F">
          <w:rPr>
            <w:rFonts w:cs="Arial"/>
            <w:sz w:val="20"/>
            <w:szCs w:val="20"/>
          </w:rPr>
          <w:t>www.anacofi.asso.fr</w:t>
        </w:r>
      </w:hyperlink>
      <w:r w:rsidR="00373750" w:rsidRPr="00375B7F">
        <w:rPr>
          <w:rFonts w:cs="Arial"/>
          <w:color w:val="000000"/>
          <w:sz w:val="20"/>
          <w:szCs w:val="20"/>
        </w:rPr>
        <w:t>.</w:t>
      </w:r>
      <w:r w:rsidR="008B62E9" w:rsidRPr="00375B7F">
        <w:rPr>
          <w:rFonts w:cs="Arial"/>
          <w:color w:val="000000"/>
          <w:sz w:val="20"/>
          <w:szCs w:val="20"/>
        </w:rPr>
        <w:t xml:space="preserve"> </w:t>
      </w:r>
      <w:r w:rsidR="0042307F" w:rsidRPr="00375B7F">
        <w:rPr>
          <w:rFonts w:cs="Arial"/>
          <w:color w:val="000000"/>
          <w:sz w:val="20"/>
          <w:szCs w:val="20"/>
        </w:rPr>
        <w:t xml:space="preserve">Le conseil en investissement </w:t>
      </w:r>
      <w:r w:rsidR="008B62E9" w:rsidRPr="00375B7F">
        <w:rPr>
          <w:rFonts w:cs="Arial"/>
          <w:color w:val="000000"/>
          <w:sz w:val="20"/>
          <w:szCs w:val="20"/>
        </w:rPr>
        <w:t xml:space="preserve">que </w:t>
      </w:r>
      <w:r w:rsidR="00375B7F" w:rsidRPr="00375B7F">
        <w:rPr>
          <w:rFonts w:cs="Arial"/>
          <w:color w:val="000000"/>
          <w:sz w:val="20"/>
          <w:szCs w:val="20"/>
        </w:rPr>
        <w:t>MGA</w:t>
      </w:r>
      <w:r w:rsidR="00375B7F" w:rsidRPr="00375B7F">
        <w:rPr>
          <w:rFonts w:cs="Arial"/>
          <w:b/>
          <w:i/>
          <w:color w:val="000000"/>
          <w:sz w:val="20"/>
          <w:szCs w:val="20"/>
        </w:rPr>
        <w:t xml:space="preserve"> </w:t>
      </w:r>
      <w:r w:rsidR="00935B7F" w:rsidRPr="00375B7F">
        <w:rPr>
          <w:rFonts w:cs="Arial"/>
          <w:color w:val="000000"/>
          <w:sz w:val="20"/>
          <w:szCs w:val="20"/>
        </w:rPr>
        <w:t>sera</w:t>
      </w:r>
      <w:r w:rsidR="0042307F" w:rsidRPr="00375B7F">
        <w:rPr>
          <w:rFonts w:cs="Arial"/>
          <w:color w:val="000000"/>
          <w:sz w:val="20"/>
          <w:szCs w:val="20"/>
        </w:rPr>
        <w:t xml:space="preserve"> amené à vous délivrer sera un conseil en investissement non indépendant</w:t>
      </w:r>
      <w:r w:rsidR="00375B7F" w:rsidRPr="00375B7F">
        <w:rPr>
          <w:rFonts w:cs="Arial"/>
          <w:color w:val="000000"/>
          <w:sz w:val="20"/>
          <w:szCs w:val="20"/>
        </w:rPr>
        <w:t>. Dans le cadre d’un conseil non indépendant, MGA</w:t>
      </w:r>
      <w:r w:rsidR="00375B7F" w:rsidRPr="00375B7F">
        <w:rPr>
          <w:rFonts w:cs="Arial"/>
          <w:b/>
          <w:i/>
          <w:color w:val="000000"/>
          <w:sz w:val="20"/>
          <w:szCs w:val="20"/>
        </w:rPr>
        <w:t xml:space="preserve"> </w:t>
      </w:r>
      <w:proofErr w:type="spellStart"/>
      <w:r w:rsidR="00375B7F" w:rsidRPr="00375B7F">
        <w:rPr>
          <w:rFonts w:cs="Arial"/>
          <w:color w:val="000000"/>
          <w:sz w:val="20"/>
          <w:szCs w:val="20"/>
        </w:rPr>
        <w:t>évalue</w:t>
      </w:r>
      <w:proofErr w:type="spellEnd"/>
      <w:r w:rsidR="00375B7F" w:rsidRPr="00375B7F">
        <w:rPr>
          <w:rFonts w:cs="Arial"/>
          <w:color w:val="000000"/>
          <w:sz w:val="20"/>
          <w:szCs w:val="20"/>
        </w:rPr>
        <w:t xml:space="preserve"> un </w:t>
      </w:r>
      <w:proofErr w:type="spellStart"/>
      <w:r w:rsidR="00375B7F" w:rsidRPr="00375B7F">
        <w:rPr>
          <w:rFonts w:cs="Arial"/>
          <w:color w:val="000000"/>
          <w:sz w:val="20"/>
          <w:szCs w:val="20"/>
        </w:rPr>
        <w:t>éventail</w:t>
      </w:r>
      <w:proofErr w:type="spellEnd"/>
      <w:r w:rsidR="00375B7F" w:rsidRPr="00375B7F">
        <w:rPr>
          <w:rFonts w:cs="Arial"/>
          <w:color w:val="000000"/>
          <w:sz w:val="20"/>
          <w:szCs w:val="20"/>
        </w:rPr>
        <w:t xml:space="preserve"> restreint d’instruments financiers </w:t>
      </w:r>
      <w:proofErr w:type="spellStart"/>
      <w:r w:rsidR="00375B7F" w:rsidRPr="00375B7F">
        <w:rPr>
          <w:rFonts w:cs="Arial"/>
          <w:color w:val="000000"/>
          <w:sz w:val="20"/>
          <w:szCs w:val="20"/>
        </w:rPr>
        <w:t>émis</w:t>
      </w:r>
      <w:proofErr w:type="spellEnd"/>
      <w:r w:rsidR="00375B7F" w:rsidRPr="00375B7F">
        <w:rPr>
          <w:rFonts w:cs="Arial"/>
          <w:color w:val="000000"/>
          <w:sz w:val="20"/>
          <w:szCs w:val="20"/>
        </w:rPr>
        <w:t xml:space="preserve"> par une </w:t>
      </w:r>
      <w:proofErr w:type="spellStart"/>
      <w:r w:rsidR="00375B7F" w:rsidRPr="00375B7F">
        <w:rPr>
          <w:rFonts w:cs="Arial"/>
          <w:color w:val="000000"/>
          <w:sz w:val="20"/>
          <w:szCs w:val="20"/>
        </w:rPr>
        <w:t>entite</w:t>
      </w:r>
      <w:proofErr w:type="spellEnd"/>
      <w:r w:rsidR="00375B7F" w:rsidRPr="00375B7F">
        <w:rPr>
          <w:rFonts w:cs="Arial"/>
          <w:color w:val="000000"/>
          <w:sz w:val="20"/>
          <w:szCs w:val="20"/>
        </w:rPr>
        <w:t xml:space="preserve">́ avec laquelle il entretient des relations </w:t>
      </w:r>
      <w:proofErr w:type="spellStart"/>
      <w:r w:rsidR="00375B7F" w:rsidRPr="00375B7F">
        <w:rPr>
          <w:rFonts w:cs="Arial"/>
          <w:color w:val="000000"/>
          <w:sz w:val="20"/>
          <w:szCs w:val="20"/>
        </w:rPr>
        <w:t>étroites</w:t>
      </w:r>
      <w:proofErr w:type="spellEnd"/>
      <w:r w:rsidR="00375B7F" w:rsidRPr="00375B7F">
        <w:rPr>
          <w:rFonts w:cs="Arial"/>
          <w:color w:val="000000"/>
          <w:sz w:val="20"/>
          <w:szCs w:val="20"/>
        </w:rPr>
        <w:t xml:space="preserve"> pouvant prendre la forme de liens capitalistiques, </w:t>
      </w:r>
      <w:proofErr w:type="spellStart"/>
      <w:r w:rsidR="00375B7F" w:rsidRPr="00375B7F">
        <w:rPr>
          <w:rFonts w:cs="Arial"/>
          <w:color w:val="000000"/>
          <w:sz w:val="20"/>
          <w:szCs w:val="20"/>
        </w:rPr>
        <w:t>économiques</w:t>
      </w:r>
      <w:proofErr w:type="spellEnd"/>
      <w:r w:rsidR="00375B7F" w:rsidRPr="00375B7F">
        <w:rPr>
          <w:rFonts w:cs="Arial"/>
          <w:color w:val="000000"/>
          <w:sz w:val="20"/>
          <w:szCs w:val="20"/>
        </w:rPr>
        <w:t xml:space="preserve"> ou contractuels. </w:t>
      </w:r>
    </w:p>
    <w:p w14:paraId="37F3EA6E" w14:textId="77777777" w:rsidR="0042307F" w:rsidRPr="00375B7F" w:rsidRDefault="0042307F" w:rsidP="00F16744">
      <w:pPr>
        <w:pStyle w:val="Listecouleur-Accent11"/>
        <w:widowControl w:val="0"/>
        <w:autoSpaceDE w:val="0"/>
        <w:autoSpaceDN w:val="0"/>
        <w:adjustRightInd w:val="0"/>
        <w:ind w:left="0"/>
        <w:jc w:val="both"/>
        <w:rPr>
          <w:rFonts w:cs="Arial"/>
          <w:color w:val="000000"/>
          <w:sz w:val="20"/>
          <w:szCs w:val="20"/>
          <w:u w:val="single"/>
          <w:lang w:eastAsia="fr-FR"/>
        </w:rPr>
      </w:pPr>
      <w:r w:rsidRPr="00375B7F">
        <w:rPr>
          <w:rFonts w:cs="Arial"/>
          <w:color w:val="000000"/>
          <w:sz w:val="20"/>
          <w:szCs w:val="20"/>
        </w:rPr>
        <w:t xml:space="preserve">Dans ce cadre, </w:t>
      </w:r>
      <w:r w:rsidR="00375B7F" w:rsidRPr="00375B7F">
        <w:rPr>
          <w:rFonts w:cs="Arial"/>
          <w:color w:val="000000"/>
          <w:sz w:val="20"/>
          <w:szCs w:val="20"/>
        </w:rPr>
        <w:t>MGA</w:t>
      </w:r>
      <w:r w:rsidR="00375B7F" w:rsidRPr="00375B7F">
        <w:rPr>
          <w:rFonts w:cs="Arial"/>
          <w:b/>
          <w:i/>
          <w:color w:val="000000"/>
          <w:sz w:val="20"/>
          <w:szCs w:val="20"/>
        </w:rPr>
        <w:t xml:space="preserve"> </w:t>
      </w:r>
      <w:r w:rsidR="001B3BB1">
        <w:rPr>
          <w:rFonts w:cs="Arial"/>
          <w:color w:val="000000"/>
          <w:sz w:val="20"/>
          <w:szCs w:val="20"/>
        </w:rPr>
        <w:t>perçoit et conserve</w:t>
      </w:r>
      <w:r w:rsidRPr="00375B7F">
        <w:rPr>
          <w:rFonts w:cs="Arial"/>
          <w:color w:val="000000"/>
          <w:sz w:val="20"/>
          <w:szCs w:val="20"/>
        </w:rPr>
        <w:t xml:space="preserve"> de</w:t>
      </w:r>
      <w:r w:rsidR="001B3BB1">
        <w:rPr>
          <w:rFonts w:cs="Arial"/>
          <w:color w:val="000000"/>
          <w:sz w:val="20"/>
          <w:szCs w:val="20"/>
        </w:rPr>
        <w:t>s</w:t>
      </w:r>
      <w:r w:rsidRPr="00375B7F">
        <w:rPr>
          <w:rFonts w:cs="Arial"/>
          <w:color w:val="000000"/>
          <w:sz w:val="20"/>
          <w:szCs w:val="20"/>
        </w:rPr>
        <w:t xml:space="preserve"> rémunérations, commissions ou avantages monétaires ou non monétaires en rapport avec la fourniture de la prestation de conseil, versés ou fournis par un tiers ou par une personne agissant pour le compte d'un tiers, sous réserve du respect des règles sur les avantages et rémunérations imposant l’information du </w:t>
      </w:r>
      <w:r w:rsidR="00E60BB6" w:rsidRPr="00375B7F">
        <w:rPr>
          <w:rFonts w:cs="Arial"/>
          <w:color w:val="000000"/>
          <w:sz w:val="20"/>
          <w:szCs w:val="20"/>
        </w:rPr>
        <w:t>client</w:t>
      </w:r>
      <w:r w:rsidRPr="00375B7F">
        <w:rPr>
          <w:rFonts w:cs="Arial"/>
          <w:color w:val="000000"/>
          <w:sz w:val="20"/>
          <w:szCs w:val="20"/>
        </w:rPr>
        <w:t xml:space="preserve">, l’obligation d’amélioration du service et le respect de l’obligation d’agir au mieux des intérêts du </w:t>
      </w:r>
      <w:r w:rsidR="00E60BB6" w:rsidRPr="00375B7F">
        <w:rPr>
          <w:rFonts w:cs="Arial"/>
          <w:color w:val="000000"/>
          <w:sz w:val="20"/>
          <w:szCs w:val="20"/>
        </w:rPr>
        <w:t>client</w:t>
      </w:r>
      <w:r w:rsidRPr="00375B7F">
        <w:rPr>
          <w:rFonts w:cs="Arial"/>
          <w:color w:val="000000"/>
          <w:sz w:val="20"/>
          <w:szCs w:val="20"/>
        </w:rPr>
        <w:t>.</w:t>
      </w:r>
    </w:p>
    <w:p w14:paraId="23753E2D" w14:textId="77777777" w:rsidR="00231383" w:rsidRPr="00375B7F" w:rsidRDefault="007A6665" w:rsidP="00F16744">
      <w:pPr>
        <w:pStyle w:val="Listecouleur-Accent11"/>
        <w:widowControl w:val="0"/>
        <w:autoSpaceDE w:val="0"/>
        <w:autoSpaceDN w:val="0"/>
        <w:adjustRightInd w:val="0"/>
        <w:ind w:left="0"/>
        <w:jc w:val="both"/>
        <w:rPr>
          <w:rFonts w:cs="Arial"/>
          <w:bCs/>
          <w:iCs/>
          <w:color w:val="000000"/>
          <w:sz w:val="20"/>
          <w:szCs w:val="20"/>
        </w:rPr>
      </w:pPr>
      <w:r w:rsidRPr="00375B7F">
        <w:rPr>
          <w:rFonts w:cs="Arial"/>
          <w:color w:val="000000"/>
          <w:sz w:val="20"/>
          <w:szCs w:val="20"/>
        </w:rPr>
        <w:t xml:space="preserve">Pour obtenir la liste des </w:t>
      </w:r>
      <w:r w:rsidR="00F657EE" w:rsidRPr="00375B7F">
        <w:rPr>
          <w:rFonts w:cs="Arial"/>
          <w:color w:val="000000"/>
          <w:sz w:val="20"/>
          <w:szCs w:val="20"/>
        </w:rPr>
        <w:t>Etablissements promoteurs de produits mentionnés au 1° de l’article L.341-3</w:t>
      </w:r>
      <w:r w:rsidR="00FD6922" w:rsidRPr="00375B7F">
        <w:rPr>
          <w:rFonts w:cs="Arial"/>
          <w:color w:val="000000"/>
          <w:sz w:val="20"/>
          <w:szCs w:val="20"/>
        </w:rPr>
        <w:t xml:space="preserve"> du code monétaire et financier ou</w:t>
      </w:r>
      <w:r w:rsidR="00C824AD" w:rsidRPr="00375B7F">
        <w:rPr>
          <w:rFonts w:cs="Arial"/>
          <w:color w:val="000000"/>
          <w:sz w:val="20"/>
          <w:szCs w:val="20"/>
        </w:rPr>
        <w:t xml:space="preserve"> établissements bancaires </w:t>
      </w:r>
      <w:r w:rsidR="00F657EE" w:rsidRPr="00375B7F">
        <w:rPr>
          <w:rFonts w:cs="Arial"/>
          <w:color w:val="000000"/>
          <w:sz w:val="20"/>
          <w:szCs w:val="20"/>
        </w:rPr>
        <w:t>avec lesquels</w:t>
      </w:r>
      <w:r w:rsidR="00FD6922" w:rsidRPr="00375B7F">
        <w:rPr>
          <w:rFonts w:cs="Arial"/>
          <w:color w:val="000000"/>
          <w:sz w:val="20"/>
          <w:szCs w:val="20"/>
        </w:rPr>
        <w:t xml:space="preserve"> (ou pour lesquels)</w:t>
      </w:r>
      <w:r w:rsidR="00F657EE" w:rsidRPr="00375B7F">
        <w:rPr>
          <w:rFonts w:cs="Arial"/>
          <w:color w:val="000000"/>
          <w:sz w:val="20"/>
          <w:szCs w:val="20"/>
        </w:rPr>
        <w:t xml:space="preserve"> </w:t>
      </w:r>
      <w:r w:rsidR="00EA5EDE" w:rsidRPr="00375B7F">
        <w:rPr>
          <w:rFonts w:cs="Arial"/>
          <w:color w:val="000000"/>
          <w:sz w:val="20"/>
          <w:szCs w:val="20"/>
        </w:rPr>
        <w:t>MGA</w:t>
      </w:r>
      <w:r w:rsidR="00695A0E" w:rsidRPr="00375B7F">
        <w:rPr>
          <w:rFonts w:cs="Arial"/>
          <w:b/>
          <w:i/>
          <w:color w:val="000000"/>
          <w:sz w:val="20"/>
          <w:szCs w:val="20"/>
        </w:rPr>
        <w:t xml:space="preserve"> </w:t>
      </w:r>
      <w:r w:rsidR="00C824AD" w:rsidRPr="00375B7F">
        <w:rPr>
          <w:rFonts w:cs="Arial"/>
          <w:color w:val="000000"/>
          <w:sz w:val="20"/>
          <w:szCs w:val="20"/>
        </w:rPr>
        <w:t>a signé un Protocole</w:t>
      </w:r>
      <w:r w:rsidR="00FD6922" w:rsidRPr="00375B7F">
        <w:rPr>
          <w:rFonts w:cs="Arial"/>
          <w:color w:val="000000"/>
          <w:sz w:val="20"/>
          <w:szCs w:val="20"/>
        </w:rPr>
        <w:t xml:space="preserve"> ou démarche </w:t>
      </w:r>
      <w:r w:rsidR="00F657EE" w:rsidRPr="00375B7F">
        <w:rPr>
          <w:rFonts w:cs="Arial"/>
          <w:color w:val="000000"/>
          <w:sz w:val="20"/>
          <w:szCs w:val="20"/>
        </w:rPr>
        <w:t xml:space="preserve">: </w:t>
      </w:r>
      <w:proofErr w:type="spellStart"/>
      <w:r w:rsidR="00F657EE" w:rsidRPr="00375B7F">
        <w:rPr>
          <w:rFonts w:cs="Arial"/>
          <w:bCs/>
          <w:iCs/>
          <w:color w:val="000000"/>
          <w:sz w:val="20"/>
          <w:szCs w:val="20"/>
        </w:rPr>
        <w:t>cf</w:t>
      </w:r>
      <w:proofErr w:type="spellEnd"/>
      <w:r w:rsidR="00F657EE" w:rsidRPr="00375B7F">
        <w:rPr>
          <w:rFonts w:cs="Arial"/>
          <w:bCs/>
          <w:iCs/>
          <w:color w:val="000000"/>
          <w:sz w:val="20"/>
          <w:szCs w:val="20"/>
        </w:rPr>
        <w:t xml:space="preserve"> </w:t>
      </w:r>
      <w:r w:rsidR="00373750" w:rsidRPr="00375B7F">
        <w:rPr>
          <w:rFonts w:cs="Arial"/>
          <w:bCs/>
          <w:i/>
          <w:iCs/>
          <w:color w:val="000000"/>
          <w:sz w:val="20"/>
          <w:szCs w:val="20"/>
        </w:rPr>
        <w:t xml:space="preserve">Principaux Partenaires et </w:t>
      </w:r>
      <w:r w:rsidR="00C85D32" w:rsidRPr="00375B7F">
        <w:rPr>
          <w:rFonts w:cs="Arial"/>
          <w:bCs/>
          <w:i/>
          <w:iCs/>
          <w:color w:val="000000"/>
          <w:sz w:val="20"/>
          <w:szCs w:val="20"/>
        </w:rPr>
        <w:t>Fournisseurs </w:t>
      </w:r>
      <w:r w:rsidR="00C85D32" w:rsidRPr="00375B7F">
        <w:rPr>
          <w:rFonts w:cs="Arial"/>
          <w:bCs/>
          <w:iCs/>
          <w:color w:val="000000"/>
          <w:sz w:val="20"/>
          <w:szCs w:val="20"/>
        </w:rPr>
        <w:t>ci</w:t>
      </w:r>
      <w:r w:rsidR="00F657EE" w:rsidRPr="00375B7F">
        <w:rPr>
          <w:rFonts w:cs="Arial"/>
          <w:bCs/>
          <w:iCs/>
          <w:color w:val="000000"/>
          <w:sz w:val="20"/>
          <w:szCs w:val="20"/>
        </w:rPr>
        <w:t>-après.</w:t>
      </w:r>
    </w:p>
    <w:p w14:paraId="63DF115F" w14:textId="77777777" w:rsidR="00240405" w:rsidRPr="00210975" w:rsidRDefault="00240405" w:rsidP="00F16744">
      <w:pPr>
        <w:tabs>
          <w:tab w:val="left" w:pos="360"/>
          <w:tab w:val="left" w:pos="8064"/>
        </w:tabs>
        <w:rPr>
          <w:rFonts w:cs="Arial"/>
          <w:color w:val="000000"/>
          <w:sz w:val="20"/>
          <w:szCs w:val="20"/>
        </w:rPr>
      </w:pPr>
    </w:p>
    <w:p w14:paraId="7FAA5F38" w14:textId="77777777" w:rsidR="00665066" w:rsidRPr="00210975" w:rsidRDefault="009F778F" w:rsidP="00F16744">
      <w:pPr>
        <w:widowControl w:val="0"/>
        <w:autoSpaceDE w:val="0"/>
        <w:autoSpaceDN w:val="0"/>
        <w:adjustRightInd w:val="0"/>
        <w:jc w:val="both"/>
        <w:rPr>
          <w:rFonts w:cs="Arial"/>
          <w:color w:val="000000"/>
          <w:sz w:val="20"/>
          <w:szCs w:val="20"/>
        </w:rPr>
      </w:pPr>
      <w:r w:rsidRPr="00210975">
        <w:rPr>
          <w:rFonts w:cs="Arial"/>
          <w:b/>
          <w:color w:val="000000"/>
          <w:sz w:val="20"/>
          <w:szCs w:val="20"/>
          <w:u w:val="single"/>
        </w:rPr>
        <w:t>Activité immobilière </w:t>
      </w:r>
      <w:r w:rsidR="00665066" w:rsidRPr="00210975">
        <w:rPr>
          <w:rFonts w:cs="Arial"/>
          <w:b/>
          <w:color w:val="000000"/>
          <w:sz w:val="20"/>
          <w:szCs w:val="20"/>
          <w:u w:val="single"/>
        </w:rPr>
        <w:t xml:space="preserve">via </w:t>
      </w:r>
      <w:r w:rsidR="00E60BB6" w:rsidRPr="00210975">
        <w:rPr>
          <w:rFonts w:cs="Arial"/>
          <w:b/>
          <w:color w:val="000000"/>
          <w:sz w:val="20"/>
          <w:szCs w:val="20"/>
          <w:u w:val="single"/>
        </w:rPr>
        <w:t>l</w:t>
      </w:r>
      <w:r w:rsidR="00665066" w:rsidRPr="00210975">
        <w:rPr>
          <w:rFonts w:cs="Arial"/>
          <w:b/>
          <w:color w:val="000000"/>
          <w:sz w:val="20"/>
          <w:szCs w:val="20"/>
          <w:u w:val="single"/>
        </w:rPr>
        <w:t xml:space="preserve">a filiale MGA IMMO </w:t>
      </w:r>
      <w:r w:rsidRPr="00210975">
        <w:rPr>
          <w:rFonts w:cs="Arial"/>
          <w:b/>
          <w:color w:val="000000"/>
          <w:sz w:val="20"/>
          <w:szCs w:val="20"/>
          <w:u w:val="single"/>
        </w:rPr>
        <w:t>:</w:t>
      </w:r>
      <w:r w:rsidRPr="00210975">
        <w:rPr>
          <w:rFonts w:cs="Arial"/>
          <w:color w:val="000000"/>
          <w:sz w:val="20"/>
          <w:szCs w:val="20"/>
        </w:rPr>
        <w:t xml:space="preserve"> </w:t>
      </w:r>
    </w:p>
    <w:p w14:paraId="4613F542" w14:textId="77777777" w:rsidR="00870621" w:rsidRDefault="00870621" w:rsidP="002911FF">
      <w:pPr>
        <w:pStyle w:val="Listecouleur-Accent11"/>
        <w:widowControl w:val="0"/>
        <w:autoSpaceDE w:val="0"/>
        <w:autoSpaceDN w:val="0"/>
        <w:adjustRightInd w:val="0"/>
        <w:ind w:left="0"/>
        <w:jc w:val="both"/>
        <w:rPr>
          <w:rFonts w:cs="Arial"/>
          <w:color w:val="000000"/>
          <w:sz w:val="20"/>
          <w:szCs w:val="20"/>
        </w:rPr>
      </w:pPr>
      <w:r w:rsidRPr="00870621">
        <w:rPr>
          <w:rFonts w:cs="Arial"/>
          <w:color w:val="000000"/>
          <w:sz w:val="20"/>
          <w:szCs w:val="20"/>
        </w:rPr>
        <w:t>SARL</w:t>
      </w:r>
      <w:r>
        <w:rPr>
          <w:rFonts w:cs="Arial"/>
          <w:color w:val="000000"/>
          <w:sz w:val="20"/>
          <w:szCs w:val="20"/>
        </w:rPr>
        <w:t xml:space="preserve"> a</w:t>
      </w:r>
      <w:r w:rsidRPr="00870621">
        <w:rPr>
          <w:rFonts w:cs="Arial"/>
          <w:color w:val="000000"/>
          <w:sz w:val="20"/>
          <w:szCs w:val="20"/>
        </w:rPr>
        <w:t>u capital de 10</w:t>
      </w:r>
      <w:r>
        <w:rPr>
          <w:rFonts w:cs="Arial"/>
          <w:color w:val="000000"/>
          <w:sz w:val="20"/>
          <w:szCs w:val="20"/>
        </w:rPr>
        <w:t> </w:t>
      </w:r>
      <w:r w:rsidRPr="00870621">
        <w:rPr>
          <w:rFonts w:cs="Arial"/>
          <w:color w:val="000000"/>
          <w:sz w:val="20"/>
          <w:szCs w:val="20"/>
        </w:rPr>
        <w:t>000</w:t>
      </w:r>
      <w:r>
        <w:rPr>
          <w:rFonts w:cs="Arial"/>
          <w:color w:val="000000"/>
          <w:sz w:val="20"/>
          <w:szCs w:val="20"/>
        </w:rPr>
        <w:t xml:space="preserve"> €, </w:t>
      </w:r>
      <w:r w:rsidRPr="00870621">
        <w:rPr>
          <w:rFonts w:cs="Arial"/>
          <w:color w:val="000000"/>
          <w:sz w:val="20"/>
          <w:szCs w:val="20"/>
        </w:rPr>
        <w:t>533 014 700 R.C.S. Clermont-Ferrand</w:t>
      </w:r>
      <w:r>
        <w:rPr>
          <w:rFonts w:cs="Arial"/>
          <w:color w:val="000000"/>
          <w:sz w:val="20"/>
          <w:szCs w:val="20"/>
        </w:rPr>
        <w:t xml:space="preserve">, </w:t>
      </w:r>
      <w:r w:rsidRPr="00870621">
        <w:rPr>
          <w:rFonts w:cs="Arial"/>
          <w:color w:val="000000"/>
          <w:sz w:val="20"/>
          <w:szCs w:val="20"/>
        </w:rPr>
        <w:t xml:space="preserve">30 rue </w:t>
      </w:r>
      <w:proofErr w:type="spellStart"/>
      <w:r w:rsidRPr="00870621">
        <w:rPr>
          <w:rFonts w:cs="Arial"/>
          <w:color w:val="000000"/>
          <w:sz w:val="20"/>
          <w:szCs w:val="20"/>
        </w:rPr>
        <w:t>Sarliève</w:t>
      </w:r>
      <w:proofErr w:type="spellEnd"/>
      <w:r w:rsidRPr="00870621">
        <w:rPr>
          <w:rFonts w:cs="Arial"/>
          <w:color w:val="000000"/>
          <w:sz w:val="20"/>
          <w:szCs w:val="20"/>
        </w:rPr>
        <w:t xml:space="preserve"> Centre d'Affaires du </w:t>
      </w:r>
      <w:proofErr w:type="spellStart"/>
      <w:r w:rsidRPr="00870621">
        <w:rPr>
          <w:rFonts w:cs="Arial"/>
          <w:color w:val="000000"/>
          <w:sz w:val="20"/>
          <w:szCs w:val="20"/>
        </w:rPr>
        <w:t>Zénith</w:t>
      </w:r>
      <w:proofErr w:type="spellEnd"/>
      <w:r w:rsidRPr="00870621">
        <w:rPr>
          <w:rFonts w:cs="Arial"/>
          <w:color w:val="000000"/>
          <w:sz w:val="20"/>
          <w:szCs w:val="20"/>
        </w:rPr>
        <w:t>, 63800 Cournon-d'Auvergne</w:t>
      </w:r>
      <w:r>
        <w:rPr>
          <w:rFonts w:cs="Arial"/>
          <w:color w:val="000000"/>
          <w:sz w:val="20"/>
          <w:szCs w:val="20"/>
        </w:rPr>
        <w:t>.</w:t>
      </w:r>
    </w:p>
    <w:p w14:paraId="06B4C005" w14:textId="77777777" w:rsidR="002C0B14" w:rsidRPr="00210975" w:rsidRDefault="002C0B14" w:rsidP="002911FF">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 xml:space="preserve">Activité régie par la loi n° 70-9 du 02 janvier 1970 dite loi Hoguet et les lois, décrets et ordonnances s'y rattachant, sous couvert de la carte professionnelle n° 6302 2017 000 023 185 « Transaction sur immeubles et fonds de commerce (TI) » </w:t>
      </w:r>
      <w:proofErr w:type="gramStart"/>
      <w:r w:rsidRPr="00210975">
        <w:rPr>
          <w:rFonts w:cs="Arial"/>
          <w:color w:val="000000"/>
          <w:sz w:val="20"/>
          <w:szCs w:val="20"/>
        </w:rPr>
        <w:t>« </w:t>
      </w:r>
      <w:r>
        <w:rPr>
          <w:rFonts w:cs="Arial"/>
          <w:color w:val="000000"/>
          <w:sz w:val="20"/>
          <w:szCs w:val="20"/>
        </w:rPr>
        <w:t>Non détention</w:t>
      </w:r>
      <w:proofErr w:type="gramEnd"/>
      <w:r w:rsidRPr="00210975">
        <w:rPr>
          <w:rFonts w:cs="Arial"/>
          <w:color w:val="000000"/>
          <w:sz w:val="20"/>
          <w:szCs w:val="20"/>
        </w:rPr>
        <w:t xml:space="preserve"> de fonds » délivrée par la CCI du Puy de Dôme</w:t>
      </w:r>
      <w:r>
        <w:rPr>
          <w:rFonts w:cs="Arial"/>
          <w:color w:val="000000"/>
          <w:sz w:val="20"/>
          <w:szCs w:val="20"/>
        </w:rPr>
        <w:t xml:space="preserve"> et valable jusqu’au </w:t>
      </w:r>
      <w:r w:rsidRPr="00234130">
        <w:rPr>
          <w:rFonts w:cs="Arial"/>
          <w:color w:val="000000"/>
          <w:sz w:val="20"/>
          <w:szCs w:val="20"/>
        </w:rPr>
        <w:t>18/12/2023</w:t>
      </w:r>
      <w:r w:rsidRPr="00210975">
        <w:rPr>
          <w:rFonts w:cs="Arial"/>
          <w:color w:val="000000"/>
          <w:sz w:val="20"/>
          <w:szCs w:val="20"/>
        </w:rPr>
        <w:t>.</w:t>
      </w:r>
    </w:p>
    <w:p w14:paraId="5F372787" w14:textId="77777777" w:rsidR="006A4C19" w:rsidRPr="00210975" w:rsidRDefault="006A4C19" w:rsidP="002911FF">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L’activité est contrôlable par la DGCCRF.</w:t>
      </w:r>
    </w:p>
    <w:p w14:paraId="61F44A38" w14:textId="77777777" w:rsidR="002911FF" w:rsidRPr="002911FF" w:rsidRDefault="002911FF" w:rsidP="002911FF">
      <w:pPr>
        <w:pStyle w:val="Listecouleur-Accent11"/>
        <w:widowControl w:val="0"/>
        <w:autoSpaceDE w:val="0"/>
        <w:autoSpaceDN w:val="0"/>
        <w:adjustRightInd w:val="0"/>
        <w:ind w:left="0"/>
        <w:jc w:val="both"/>
        <w:rPr>
          <w:rFonts w:cs="Arial"/>
          <w:color w:val="000000"/>
          <w:sz w:val="20"/>
          <w:szCs w:val="20"/>
        </w:rPr>
      </w:pPr>
      <w:r w:rsidRPr="002911FF">
        <w:rPr>
          <w:rFonts w:cs="Arial"/>
          <w:color w:val="000000"/>
          <w:sz w:val="20"/>
          <w:szCs w:val="20"/>
        </w:rPr>
        <w:t xml:space="preserve">MGA IMMO a souscrit une police d’assurance </w:t>
      </w:r>
      <w:proofErr w:type="spellStart"/>
      <w:r w:rsidRPr="002911FF">
        <w:rPr>
          <w:rFonts w:cs="Arial"/>
          <w:color w:val="000000"/>
          <w:sz w:val="20"/>
          <w:szCs w:val="20"/>
        </w:rPr>
        <w:t>Oria</w:t>
      </w:r>
      <w:proofErr w:type="spellEnd"/>
      <w:r w:rsidRPr="002911FF">
        <w:rPr>
          <w:rFonts w:cs="Arial"/>
          <w:color w:val="000000"/>
          <w:sz w:val="20"/>
          <w:szCs w:val="20"/>
        </w:rPr>
        <w:t xml:space="preserve"> Finance &amp; Patrimoine incluant une GARANTIE FINANCIERE Transaction sur immeubles et fonds de commerce hors maniement de fonds et avec manipulation d’effets en </w:t>
      </w:r>
      <w:proofErr w:type="spellStart"/>
      <w:r w:rsidRPr="002911FF">
        <w:rPr>
          <w:rFonts w:cs="Arial"/>
          <w:color w:val="000000"/>
          <w:sz w:val="20"/>
          <w:szCs w:val="20"/>
        </w:rPr>
        <w:t>détention</w:t>
      </w:r>
      <w:proofErr w:type="spellEnd"/>
      <w:r w:rsidRPr="002911FF">
        <w:rPr>
          <w:rFonts w:cs="Arial"/>
          <w:color w:val="000000"/>
          <w:sz w:val="20"/>
          <w:szCs w:val="20"/>
        </w:rPr>
        <w:t xml:space="preserve"> indirecte pour un montant de : 110.000 EUROS par </w:t>
      </w:r>
      <w:proofErr w:type="spellStart"/>
      <w:r w:rsidRPr="002911FF">
        <w:rPr>
          <w:rFonts w:cs="Arial"/>
          <w:color w:val="000000"/>
          <w:sz w:val="20"/>
          <w:szCs w:val="20"/>
        </w:rPr>
        <w:t>période</w:t>
      </w:r>
      <w:proofErr w:type="spellEnd"/>
      <w:r w:rsidRPr="002911FF">
        <w:rPr>
          <w:rFonts w:cs="Arial"/>
          <w:color w:val="000000"/>
          <w:sz w:val="20"/>
          <w:szCs w:val="20"/>
        </w:rPr>
        <w:t xml:space="preserve"> de garantie</w:t>
      </w:r>
      <w:r>
        <w:rPr>
          <w:rFonts w:cs="Arial"/>
          <w:color w:val="000000"/>
          <w:sz w:val="20"/>
          <w:szCs w:val="20"/>
        </w:rPr>
        <w:t>.</w:t>
      </w:r>
    </w:p>
    <w:p w14:paraId="73D040EC" w14:textId="77777777" w:rsidR="005872B4" w:rsidRPr="00210975" w:rsidRDefault="005872B4" w:rsidP="00F16744">
      <w:pPr>
        <w:widowControl w:val="0"/>
        <w:autoSpaceDE w:val="0"/>
        <w:autoSpaceDN w:val="0"/>
        <w:adjustRightInd w:val="0"/>
        <w:jc w:val="both"/>
        <w:rPr>
          <w:rFonts w:cs="Arial"/>
          <w:color w:val="000000"/>
          <w:sz w:val="20"/>
          <w:szCs w:val="20"/>
        </w:rPr>
      </w:pPr>
    </w:p>
    <w:p w14:paraId="1757A43C" w14:textId="77777777" w:rsidR="003A399A" w:rsidRPr="00210975" w:rsidRDefault="00373750" w:rsidP="00F16744">
      <w:pPr>
        <w:widowControl w:val="0"/>
        <w:numPr>
          <w:ilvl w:val="0"/>
          <w:numId w:val="22"/>
        </w:numPr>
        <w:autoSpaceDE w:val="0"/>
        <w:autoSpaceDN w:val="0"/>
        <w:adjustRightInd w:val="0"/>
        <w:ind w:left="0"/>
        <w:jc w:val="center"/>
        <w:rPr>
          <w:rFonts w:cs="Arial"/>
          <w:b/>
          <w:i/>
          <w:color w:val="000000"/>
          <w:sz w:val="20"/>
          <w:szCs w:val="20"/>
        </w:rPr>
      </w:pPr>
      <w:r w:rsidRPr="00210975">
        <w:rPr>
          <w:rFonts w:cs="Arial"/>
          <w:b/>
          <w:i/>
          <w:color w:val="000000"/>
          <w:sz w:val="20"/>
          <w:szCs w:val="20"/>
        </w:rPr>
        <w:t>Assurances</w:t>
      </w:r>
      <w:r w:rsidR="00A14BCC" w:rsidRPr="00210975">
        <w:rPr>
          <w:rFonts w:cs="Arial"/>
          <w:b/>
          <w:i/>
          <w:color w:val="000000"/>
          <w:sz w:val="20"/>
          <w:szCs w:val="20"/>
        </w:rPr>
        <w:t> </w:t>
      </w:r>
    </w:p>
    <w:p w14:paraId="18444713" w14:textId="77777777" w:rsidR="00EA35CB" w:rsidRPr="00210975" w:rsidRDefault="00EA35CB" w:rsidP="00F16744">
      <w:pPr>
        <w:widowControl w:val="0"/>
        <w:autoSpaceDE w:val="0"/>
        <w:autoSpaceDN w:val="0"/>
        <w:adjustRightInd w:val="0"/>
        <w:rPr>
          <w:rFonts w:cs="Arial"/>
          <w:b/>
          <w:i/>
          <w:color w:val="000000"/>
          <w:sz w:val="20"/>
          <w:szCs w:val="20"/>
        </w:rPr>
      </w:pPr>
    </w:p>
    <w:p w14:paraId="0E675D00" w14:textId="77777777" w:rsidR="00373750" w:rsidRPr="00210975" w:rsidRDefault="00373750" w:rsidP="00F16744">
      <w:pPr>
        <w:widowControl w:val="0"/>
        <w:tabs>
          <w:tab w:val="left" w:pos="220"/>
          <w:tab w:val="left" w:pos="720"/>
        </w:tabs>
        <w:autoSpaceDE w:val="0"/>
        <w:autoSpaceDN w:val="0"/>
        <w:adjustRightInd w:val="0"/>
        <w:jc w:val="both"/>
        <w:rPr>
          <w:rFonts w:cs="Arial"/>
          <w:color w:val="000000"/>
          <w:sz w:val="20"/>
          <w:szCs w:val="20"/>
        </w:rPr>
      </w:pPr>
      <w:r w:rsidRPr="00210975">
        <w:rPr>
          <w:rFonts w:cs="Arial"/>
          <w:color w:val="000000"/>
          <w:sz w:val="20"/>
          <w:szCs w:val="20"/>
        </w:rPr>
        <w:t>Police d’Assurance Responsabilité Civile Professionnelle (RCP)</w:t>
      </w:r>
      <w:r w:rsidR="00EA35CB" w:rsidRPr="00210975">
        <w:rPr>
          <w:rFonts w:cs="Arial"/>
          <w:color w:val="000000"/>
          <w:sz w:val="20"/>
          <w:szCs w:val="20"/>
        </w:rPr>
        <w:t xml:space="preserve"> </w:t>
      </w:r>
      <w:r w:rsidR="00665066" w:rsidRPr="00210975">
        <w:rPr>
          <w:rFonts w:cs="Arial"/>
          <w:color w:val="000000"/>
          <w:sz w:val="20"/>
          <w:szCs w:val="20"/>
        </w:rPr>
        <w:t xml:space="preserve">souscrite auprès de </w:t>
      </w:r>
      <w:r w:rsidR="00AA6603" w:rsidRPr="00AA6603">
        <w:rPr>
          <w:rFonts w:cs="Arial"/>
          <w:color w:val="000000"/>
          <w:sz w:val="20"/>
          <w:szCs w:val="20"/>
        </w:rPr>
        <w:t xml:space="preserve">AIG Europe S.A </w:t>
      </w:r>
      <w:r w:rsidR="00665066" w:rsidRPr="00210975">
        <w:rPr>
          <w:rFonts w:cs="Arial"/>
          <w:color w:val="000000"/>
          <w:sz w:val="20"/>
          <w:szCs w:val="20"/>
        </w:rPr>
        <w:t xml:space="preserve">sous le numéro </w:t>
      </w:r>
      <w:r w:rsidR="00AA6603" w:rsidRPr="00AA6603">
        <w:rPr>
          <w:rFonts w:cs="Arial"/>
          <w:color w:val="000000"/>
          <w:sz w:val="20"/>
          <w:szCs w:val="20"/>
        </w:rPr>
        <w:t>2.401.395 / RD00026600L - OC100000014</w:t>
      </w:r>
      <w:r w:rsidR="000D32CD" w:rsidRPr="00210975">
        <w:rPr>
          <w:rFonts w:cs="Arial"/>
          <w:color w:val="000000"/>
          <w:sz w:val="20"/>
          <w:szCs w:val="20"/>
        </w:rPr>
        <w:t xml:space="preserve">, </w:t>
      </w:r>
      <w:r w:rsidR="00AA6603" w:rsidRPr="00AA6603">
        <w:rPr>
          <w:rFonts w:cs="Arial"/>
          <w:color w:val="000000"/>
          <w:sz w:val="20"/>
          <w:szCs w:val="20"/>
        </w:rPr>
        <w:t>TOUR CBX - 1 passerelle des reflets, CS 60234 92913 Paris La Défense Cédex</w:t>
      </w:r>
      <w:r w:rsidR="00AA6603">
        <w:rPr>
          <w:rFonts w:cs="Arial"/>
          <w:color w:val="000000"/>
          <w:sz w:val="20"/>
          <w:szCs w:val="20"/>
        </w:rPr>
        <w:t>.</w:t>
      </w:r>
    </w:p>
    <w:p w14:paraId="2E678C36" w14:textId="77777777" w:rsidR="00296751" w:rsidRPr="00210975" w:rsidRDefault="00296751" w:rsidP="00F16744">
      <w:pPr>
        <w:widowControl w:val="0"/>
        <w:tabs>
          <w:tab w:val="left" w:pos="220"/>
          <w:tab w:val="left" w:pos="720"/>
        </w:tabs>
        <w:autoSpaceDE w:val="0"/>
        <w:autoSpaceDN w:val="0"/>
        <w:adjustRightInd w:val="0"/>
        <w:jc w:val="both"/>
        <w:rPr>
          <w:rFonts w:cs="Arial"/>
          <w:color w:val="000000"/>
          <w:sz w:val="20"/>
          <w:szCs w:val="20"/>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90"/>
      </w:tblGrid>
      <w:tr w:rsidR="00C85D32" w:rsidRPr="00210975" w14:paraId="1C99C491" w14:textId="77777777" w:rsidTr="00C85D32">
        <w:trPr>
          <w:jc w:val="center"/>
        </w:trPr>
        <w:tc>
          <w:tcPr>
            <w:tcW w:w="5098" w:type="dxa"/>
            <w:shd w:val="clear" w:color="auto" w:fill="auto"/>
          </w:tcPr>
          <w:p w14:paraId="557ACAD5" w14:textId="77777777" w:rsidR="00C85D32" w:rsidRPr="00210975" w:rsidRDefault="00C85D32" w:rsidP="00F16744">
            <w:pPr>
              <w:widowControl w:val="0"/>
              <w:tabs>
                <w:tab w:val="left" w:pos="220"/>
                <w:tab w:val="left" w:pos="720"/>
              </w:tabs>
              <w:autoSpaceDE w:val="0"/>
              <w:autoSpaceDN w:val="0"/>
              <w:adjustRightInd w:val="0"/>
              <w:rPr>
                <w:rFonts w:cs="Arial"/>
                <w:bCs/>
                <w:color w:val="000000"/>
                <w:sz w:val="20"/>
                <w:szCs w:val="20"/>
                <w:u w:val="single"/>
              </w:rPr>
            </w:pPr>
            <w:r w:rsidRPr="00210975">
              <w:rPr>
                <w:rFonts w:cs="Arial"/>
                <w:bCs/>
                <w:color w:val="000000"/>
                <w:sz w:val="20"/>
                <w:szCs w:val="20"/>
              </w:rPr>
              <w:t>COA</w:t>
            </w:r>
          </w:p>
        </w:tc>
        <w:tc>
          <w:tcPr>
            <w:tcW w:w="4790" w:type="dxa"/>
            <w:shd w:val="clear" w:color="auto" w:fill="auto"/>
          </w:tcPr>
          <w:p w14:paraId="62C437B3" w14:textId="77777777" w:rsidR="00C85D32" w:rsidRPr="00210975" w:rsidRDefault="00C85D32" w:rsidP="00F16744">
            <w:pPr>
              <w:widowControl w:val="0"/>
              <w:tabs>
                <w:tab w:val="left" w:pos="220"/>
                <w:tab w:val="left" w:pos="720"/>
              </w:tabs>
              <w:autoSpaceDE w:val="0"/>
              <w:autoSpaceDN w:val="0"/>
              <w:adjustRightInd w:val="0"/>
              <w:rPr>
                <w:rFonts w:cs="Arial"/>
                <w:bCs/>
                <w:color w:val="000000"/>
                <w:sz w:val="20"/>
                <w:szCs w:val="20"/>
                <w:u w:val="single"/>
              </w:rPr>
            </w:pPr>
            <w:r w:rsidRPr="00210975">
              <w:rPr>
                <w:rFonts w:cs="Arial"/>
                <w:bCs/>
                <w:color w:val="000000"/>
                <w:sz w:val="20"/>
                <w:szCs w:val="20"/>
              </w:rPr>
              <w:t>CIF</w:t>
            </w:r>
          </w:p>
        </w:tc>
      </w:tr>
      <w:tr w:rsidR="00C85D32" w:rsidRPr="00210975" w14:paraId="76C57EB1" w14:textId="77777777" w:rsidTr="00C85D32">
        <w:trPr>
          <w:jc w:val="center"/>
        </w:trPr>
        <w:tc>
          <w:tcPr>
            <w:tcW w:w="5098" w:type="dxa"/>
            <w:shd w:val="clear" w:color="auto" w:fill="auto"/>
          </w:tcPr>
          <w:p w14:paraId="5216AFCA" w14:textId="77777777" w:rsidR="00C85D32" w:rsidRPr="00210975" w:rsidRDefault="00C85D32" w:rsidP="00F16744">
            <w:pPr>
              <w:widowControl w:val="0"/>
              <w:tabs>
                <w:tab w:val="left" w:pos="220"/>
                <w:tab w:val="left" w:pos="720"/>
              </w:tabs>
              <w:autoSpaceDE w:val="0"/>
              <w:autoSpaceDN w:val="0"/>
              <w:adjustRightInd w:val="0"/>
              <w:rPr>
                <w:rFonts w:cs="Arial"/>
                <w:bCs/>
                <w:color w:val="000000"/>
                <w:sz w:val="20"/>
                <w:szCs w:val="20"/>
              </w:rPr>
            </w:pPr>
            <w:r w:rsidRPr="00210975">
              <w:rPr>
                <w:rFonts w:cs="Arial"/>
                <w:bCs/>
                <w:color w:val="000000"/>
                <w:sz w:val="20"/>
                <w:szCs w:val="20"/>
              </w:rPr>
              <w:t xml:space="preserve">1.500.000 € par sinistre </w:t>
            </w:r>
          </w:p>
          <w:p w14:paraId="4B62AC4D" w14:textId="77777777" w:rsidR="00C85D32" w:rsidRPr="00210975" w:rsidRDefault="00C85D32" w:rsidP="00F16744">
            <w:pPr>
              <w:widowControl w:val="0"/>
              <w:tabs>
                <w:tab w:val="left" w:pos="220"/>
                <w:tab w:val="left" w:pos="720"/>
              </w:tabs>
              <w:autoSpaceDE w:val="0"/>
              <w:autoSpaceDN w:val="0"/>
              <w:adjustRightInd w:val="0"/>
              <w:rPr>
                <w:rFonts w:cs="Arial"/>
                <w:bCs/>
                <w:color w:val="000000"/>
                <w:sz w:val="20"/>
                <w:szCs w:val="20"/>
                <w:u w:val="single"/>
              </w:rPr>
            </w:pPr>
            <w:r w:rsidRPr="00210975">
              <w:rPr>
                <w:rFonts w:cs="Arial"/>
                <w:bCs/>
                <w:color w:val="000000"/>
                <w:sz w:val="20"/>
                <w:szCs w:val="20"/>
              </w:rPr>
              <w:t>2.000.000 € par période d’assurance.</w:t>
            </w:r>
          </w:p>
        </w:tc>
        <w:tc>
          <w:tcPr>
            <w:tcW w:w="4790" w:type="dxa"/>
            <w:shd w:val="clear" w:color="auto" w:fill="auto"/>
          </w:tcPr>
          <w:p w14:paraId="2378F099" w14:textId="77777777" w:rsidR="00C85D32" w:rsidRPr="00210975" w:rsidRDefault="00C85D32" w:rsidP="00F16744">
            <w:pPr>
              <w:widowControl w:val="0"/>
              <w:tabs>
                <w:tab w:val="left" w:pos="220"/>
                <w:tab w:val="left" w:pos="720"/>
              </w:tabs>
              <w:autoSpaceDE w:val="0"/>
              <w:autoSpaceDN w:val="0"/>
              <w:adjustRightInd w:val="0"/>
              <w:rPr>
                <w:rFonts w:cs="Arial"/>
                <w:bCs/>
                <w:color w:val="000000"/>
                <w:sz w:val="20"/>
                <w:szCs w:val="20"/>
              </w:rPr>
            </w:pPr>
            <w:r w:rsidRPr="00210975">
              <w:rPr>
                <w:rFonts w:cs="Arial"/>
                <w:bCs/>
                <w:color w:val="000000"/>
                <w:sz w:val="20"/>
                <w:szCs w:val="20"/>
              </w:rPr>
              <w:t xml:space="preserve">300.000€ par sinistre </w:t>
            </w:r>
          </w:p>
          <w:p w14:paraId="71B2E343" w14:textId="77777777" w:rsidR="00C85D32" w:rsidRPr="00210975" w:rsidRDefault="00C85D32" w:rsidP="00F16744">
            <w:pPr>
              <w:widowControl w:val="0"/>
              <w:tabs>
                <w:tab w:val="left" w:pos="220"/>
                <w:tab w:val="left" w:pos="720"/>
              </w:tabs>
              <w:autoSpaceDE w:val="0"/>
              <w:autoSpaceDN w:val="0"/>
              <w:adjustRightInd w:val="0"/>
              <w:rPr>
                <w:rFonts w:cs="Arial"/>
                <w:bCs/>
                <w:color w:val="000000"/>
                <w:sz w:val="20"/>
                <w:szCs w:val="20"/>
                <w:u w:val="single"/>
              </w:rPr>
            </w:pPr>
            <w:r w:rsidRPr="00210975">
              <w:rPr>
                <w:rFonts w:cs="Arial"/>
                <w:bCs/>
                <w:color w:val="000000"/>
                <w:sz w:val="20"/>
                <w:szCs w:val="20"/>
              </w:rPr>
              <w:t>600.000 € par période d’assurance.</w:t>
            </w:r>
          </w:p>
        </w:tc>
      </w:tr>
    </w:tbl>
    <w:p w14:paraId="119A4829" w14:textId="77777777" w:rsidR="005872B4" w:rsidRPr="00210975" w:rsidRDefault="005872B4" w:rsidP="00F16744">
      <w:pPr>
        <w:pStyle w:val="Listecouleur-Accent11"/>
        <w:widowControl w:val="0"/>
        <w:autoSpaceDE w:val="0"/>
        <w:autoSpaceDN w:val="0"/>
        <w:adjustRightInd w:val="0"/>
        <w:ind w:left="0"/>
        <w:jc w:val="both"/>
        <w:rPr>
          <w:rFonts w:cs="Arial"/>
          <w:bCs/>
          <w:iCs/>
          <w:color w:val="000000"/>
          <w:sz w:val="20"/>
          <w:szCs w:val="20"/>
        </w:rPr>
      </w:pPr>
    </w:p>
    <w:p w14:paraId="66CF0A1C" w14:textId="77777777" w:rsidR="00331545" w:rsidRPr="00210975" w:rsidRDefault="008A2100" w:rsidP="00F16744">
      <w:pPr>
        <w:widowControl w:val="0"/>
        <w:numPr>
          <w:ilvl w:val="0"/>
          <w:numId w:val="22"/>
        </w:numPr>
        <w:autoSpaceDE w:val="0"/>
        <w:autoSpaceDN w:val="0"/>
        <w:adjustRightInd w:val="0"/>
        <w:ind w:left="0"/>
        <w:jc w:val="center"/>
        <w:rPr>
          <w:rFonts w:cs="Arial"/>
          <w:b/>
          <w:i/>
          <w:color w:val="000000"/>
          <w:sz w:val="20"/>
          <w:szCs w:val="20"/>
        </w:rPr>
      </w:pPr>
      <w:r w:rsidRPr="00210975">
        <w:rPr>
          <w:rFonts w:cs="Arial"/>
          <w:b/>
          <w:i/>
          <w:color w:val="000000"/>
          <w:sz w:val="20"/>
          <w:szCs w:val="20"/>
        </w:rPr>
        <w:t>Principaux Partenaires et Fournisseurs </w:t>
      </w:r>
      <w:r w:rsidR="00695A0E" w:rsidRPr="00210975">
        <w:rPr>
          <w:rFonts w:cs="Arial"/>
          <w:b/>
          <w:i/>
          <w:color w:val="000000"/>
          <w:sz w:val="20"/>
          <w:szCs w:val="20"/>
        </w:rPr>
        <w:t xml:space="preserve">de </w:t>
      </w:r>
      <w:r w:rsidR="00EA5EDE" w:rsidRPr="00210975">
        <w:rPr>
          <w:rFonts w:cs="Arial"/>
          <w:b/>
          <w:i/>
          <w:color w:val="000000"/>
          <w:sz w:val="20"/>
          <w:szCs w:val="20"/>
        </w:rPr>
        <w:t>MGA</w:t>
      </w:r>
    </w:p>
    <w:p w14:paraId="2FC3BD5F" w14:textId="77777777" w:rsidR="00857A8E" w:rsidRPr="00210975" w:rsidRDefault="00857A8E" w:rsidP="00F16744">
      <w:pPr>
        <w:widowControl w:val="0"/>
        <w:autoSpaceDE w:val="0"/>
        <w:autoSpaceDN w:val="0"/>
        <w:adjustRightInd w:val="0"/>
        <w:jc w:val="center"/>
        <w:rPr>
          <w:rFonts w:cs="Arial"/>
          <w:b/>
          <w:i/>
          <w:color w:val="000000"/>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005"/>
        <w:gridCol w:w="2127"/>
        <w:gridCol w:w="2693"/>
      </w:tblGrid>
      <w:tr w:rsidR="001175FD" w:rsidRPr="00210975" w14:paraId="4FAE4DE6" w14:textId="77777777" w:rsidTr="00F16744">
        <w:tc>
          <w:tcPr>
            <w:tcW w:w="2098" w:type="dxa"/>
            <w:shd w:val="clear" w:color="auto" w:fill="auto"/>
          </w:tcPr>
          <w:p w14:paraId="0344C041" w14:textId="77777777" w:rsidR="008A2100" w:rsidRPr="00210975" w:rsidRDefault="008A2100"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NOM</w:t>
            </w:r>
          </w:p>
        </w:tc>
        <w:tc>
          <w:tcPr>
            <w:tcW w:w="3005" w:type="dxa"/>
            <w:shd w:val="clear" w:color="auto" w:fill="auto"/>
          </w:tcPr>
          <w:p w14:paraId="7F902FD0" w14:textId="77777777" w:rsidR="008A2100" w:rsidRPr="00210975" w:rsidRDefault="008A2100"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NATURE</w:t>
            </w:r>
          </w:p>
        </w:tc>
        <w:tc>
          <w:tcPr>
            <w:tcW w:w="2127" w:type="dxa"/>
            <w:shd w:val="clear" w:color="auto" w:fill="auto"/>
          </w:tcPr>
          <w:p w14:paraId="5987333A" w14:textId="77777777" w:rsidR="008A2100" w:rsidRPr="00210975" w:rsidRDefault="008A2100"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TYPE D’ACCORD</w:t>
            </w:r>
          </w:p>
        </w:tc>
        <w:tc>
          <w:tcPr>
            <w:tcW w:w="2693" w:type="dxa"/>
            <w:shd w:val="clear" w:color="auto" w:fill="auto"/>
          </w:tcPr>
          <w:p w14:paraId="32C521CC" w14:textId="77777777" w:rsidR="008A2100" w:rsidRPr="00210975" w:rsidRDefault="008A2100"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MODE DE REMUNERATION</w:t>
            </w:r>
          </w:p>
        </w:tc>
      </w:tr>
      <w:tr w:rsidR="00CA7C98" w:rsidRPr="00210975" w14:paraId="26DB38BF" w14:textId="77777777" w:rsidTr="00F16744">
        <w:tc>
          <w:tcPr>
            <w:tcW w:w="2098" w:type="dxa"/>
            <w:shd w:val="clear" w:color="auto" w:fill="auto"/>
            <w:vAlign w:val="center"/>
          </w:tcPr>
          <w:p w14:paraId="6CEF52A2"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ALTO INVEST</w:t>
            </w:r>
          </w:p>
        </w:tc>
        <w:tc>
          <w:tcPr>
            <w:tcW w:w="3005" w:type="dxa"/>
            <w:shd w:val="clear" w:color="auto" w:fill="auto"/>
            <w:vAlign w:val="center"/>
          </w:tcPr>
          <w:p w14:paraId="34420823"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643F0725" w14:textId="77777777" w:rsidR="00CA7C98" w:rsidRPr="00210975" w:rsidRDefault="00CA7C98" w:rsidP="00F16744">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61020DE0"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CA7C98" w:rsidRPr="00210975" w14:paraId="56AA7C49" w14:textId="77777777" w:rsidTr="00F16744">
        <w:tc>
          <w:tcPr>
            <w:tcW w:w="2098" w:type="dxa"/>
            <w:shd w:val="clear" w:color="auto" w:fill="auto"/>
          </w:tcPr>
          <w:p w14:paraId="431CC038"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CORUM</w:t>
            </w:r>
          </w:p>
        </w:tc>
        <w:tc>
          <w:tcPr>
            <w:tcW w:w="3005" w:type="dxa"/>
            <w:shd w:val="clear" w:color="auto" w:fill="auto"/>
            <w:vAlign w:val="center"/>
          </w:tcPr>
          <w:p w14:paraId="4106ED19"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41C2C03C" w14:textId="77777777" w:rsidR="00CA7C98" w:rsidRPr="00210975" w:rsidRDefault="00CA7C98" w:rsidP="00F16744">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675583B4"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CA7C98" w:rsidRPr="00210975" w14:paraId="16857DF4" w14:textId="77777777" w:rsidTr="00F16744">
        <w:tc>
          <w:tcPr>
            <w:tcW w:w="2098" w:type="dxa"/>
            <w:shd w:val="clear" w:color="auto" w:fill="auto"/>
          </w:tcPr>
          <w:p w14:paraId="656EEBF0"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lastRenderedPageBreak/>
              <w:t>EXTEND AM</w:t>
            </w:r>
          </w:p>
        </w:tc>
        <w:tc>
          <w:tcPr>
            <w:tcW w:w="3005" w:type="dxa"/>
            <w:shd w:val="clear" w:color="auto" w:fill="auto"/>
            <w:vAlign w:val="center"/>
          </w:tcPr>
          <w:p w14:paraId="6B5E33D8"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17F7E79F" w14:textId="77777777" w:rsidR="00CA7C98" w:rsidRPr="00210975" w:rsidRDefault="00CA7C98" w:rsidP="00F16744">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1C7D85DF"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CA7C98" w:rsidRPr="00210975" w14:paraId="4DD268AB" w14:textId="77777777" w:rsidTr="00F16744">
        <w:tc>
          <w:tcPr>
            <w:tcW w:w="2098" w:type="dxa"/>
            <w:shd w:val="clear" w:color="auto" w:fill="auto"/>
          </w:tcPr>
          <w:p w14:paraId="1A3DA720"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INTERINVEST</w:t>
            </w:r>
          </w:p>
        </w:tc>
        <w:tc>
          <w:tcPr>
            <w:tcW w:w="3005" w:type="dxa"/>
            <w:shd w:val="clear" w:color="auto" w:fill="auto"/>
            <w:vAlign w:val="center"/>
          </w:tcPr>
          <w:p w14:paraId="4A4133EB"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4271882D" w14:textId="77777777" w:rsidR="00CA7C98" w:rsidRPr="00210975" w:rsidRDefault="00CA7C98" w:rsidP="00F16744">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1881FCF8"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CA7C98" w:rsidRPr="00210975" w14:paraId="5D1FC65D" w14:textId="77777777" w:rsidTr="00F16744">
        <w:tc>
          <w:tcPr>
            <w:tcW w:w="2098" w:type="dxa"/>
            <w:shd w:val="clear" w:color="auto" w:fill="auto"/>
          </w:tcPr>
          <w:p w14:paraId="1C065944"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PERIAL PLACEMENTS</w:t>
            </w:r>
          </w:p>
        </w:tc>
        <w:tc>
          <w:tcPr>
            <w:tcW w:w="3005" w:type="dxa"/>
            <w:shd w:val="clear" w:color="auto" w:fill="auto"/>
            <w:vAlign w:val="center"/>
          </w:tcPr>
          <w:p w14:paraId="3A9B43D2"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71859904" w14:textId="77777777" w:rsidR="00CA7C98" w:rsidRPr="00210975" w:rsidRDefault="00CA7C98" w:rsidP="00F16744">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2D4C2477" w14:textId="77777777" w:rsidR="00CA7C98" w:rsidRPr="00210975" w:rsidRDefault="00CA7C98" w:rsidP="00F16744">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AA71C2" w:rsidRPr="00210975" w14:paraId="00D4448E" w14:textId="77777777" w:rsidTr="00F16744">
        <w:tc>
          <w:tcPr>
            <w:tcW w:w="2098" w:type="dxa"/>
            <w:shd w:val="clear" w:color="auto" w:fill="auto"/>
          </w:tcPr>
          <w:p w14:paraId="2709D586" w14:textId="77777777" w:rsidR="00AA71C2" w:rsidRPr="00210975" w:rsidRDefault="00AA71C2" w:rsidP="00AA71C2">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LA FRANCAISE AM</w:t>
            </w:r>
          </w:p>
        </w:tc>
        <w:tc>
          <w:tcPr>
            <w:tcW w:w="3005" w:type="dxa"/>
            <w:shd w:val="clear" w:color="auto" w:fill="auto"/>
            <w:vAlign w:val="center"/>
          </w:tcPr>
          <w:p w14:paraId="3F513332" w14:textId="77777777" w:rsidR="00AA71C2" w:rsidRPr="00210975" w:rsidRDefault="00AA71C2" w:rsidP="00AA71C2">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2925E3E0" w14:textId="77777777" w:rsidR="00AA71C2" w:rsidRPr="00210975" w:rsidRDefault="00AA71C2" w:rsidP="00AA71C2">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2DA3D2A1" w14:textId="77777777" w:rsidR="00AA71C2" w:rsidRPr="00210975" w:rsidRDefault="00AA71C2" w:rsidP="00AA71C2">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AA71C2" w:rsidRPr="00210975" w14:paraId="0A6CF8D7" w14:textId="77777777" w:rsidTr="00F16744">
        <w:tc>
          <w:tcPr>
            <w:tcW w:w="2098" w:type="dxa"/>
            <w:shd w:val="clear" w:color="auto" w:fill="auto"/>
          </w:tcPr>
          <w:p w14:paraId="6A56BBCC" w14:textId="77777777" w:rsidR="00AA71C2" w:rsidRPr="00210975" w:rsidRDefault="00AA71C2" w:rsidP="00AA71C2">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ATLAND VOISIN</w:t>
            </w:r>
          </w:p>
        </w:tc>
        <w:tc>
          <w:tcPr>
            <w:tcW w:w="3005" w:type="dxa"/>
            <w:shd w:val="clear" w:color="auto" w:fill="auto"/>
            <w:vAlign w:val="center"/>
          </w:tcPr>
          <w:p w14:paraId="1C6F7481" w14:textId="77777777" w:rsidR="00AA71C2" w:rsidRPr="00210975" w:rsidRDefault="00AA71C2" w:rsidP="00AA71C2">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7AD52D4F" w14:textId="77777777" w:rsidR="00AA71C2" w:rsidRPr="00210975" w:rsidRDefault="00AA71C2" w:rsidP="00AA71C2">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5F383598" w14:textId="77777777" w:rsidR="00AA71C2" w:rsidRPr="00210975" w:rsidRDefault="00AA71C2" w:rsidP="00AA71C2">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864470" w:rsidRPr="00210975" w14:paraId="68CDB472" w14:textId="77777777" w:rsidTr="00F16744">
        <w:tc>
          <w:tcPr>
            <w:tcW w:w="2098" w:type="dxa"/>
            <w:shd w:val="clear" w:color="auto" w:fill="auto"/>
          </w:tcPr>
          <w:p w14:paraId="119303CF" w14:textId="77777777" w:rsidR="00864470" w:rsidRDefault="00864470" w:rsidP="00864470">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SWISSLIFE REIM</w:t>
            </w:r>
          </w:p>
        </w:tc>
        <w:tc>
          <w:tcPr>
            <w:tcW w:w="3005" w:type="dxa"/>
            <w:shd w:val="clear" w:color="auto" w:fill="auto"/>
            <w:vAlign w:val="center"/>
          </w:tcPr>
          <w:p w14:paraId="5005DC6A"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0BE59B8A" w14:textId="77777777" w:rsidR="00864470" w:rsidRPr="00210975" w:rsidRDefault="00864470" w:rsidP="00864470">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028CA61F"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864470" w:rsidRPr="00210975" w14:paraId="7146201A" w14:textId="77777777" w:rsidTr="00F16744">
        <w:tc>
          <w:tcPr>
            <w:tcW w:w="2098" w:type="dxa"/>
            <w:shd w:val="clear" w:color="auto" w:fill="auto"/>
          </w:tcPr>
          <w:p w14:paraId="36907AAB"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PRIMONIAL</w:t>
            </w:r>
          </w:p>
        </w:tc>
        <w:tc>
          <w:tcPr>
            <w:tcW w:w="3005" w:type="dxa"/>
            <w:shd w:val="clear" w:color="auto" w:fill="auto"/>
            <w:vAlign w:val="center"/>
          </w:tcPr>
          <w:p w14:paraId="5FBEC943"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353BF2B2" w14:textId="77777777" w:rsidR="00864470" w:rsidRPr="00210975" w:rsidRDefault="00864470" w:rsidP="00864470">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57DA6AF5"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864470" w:rsidRPr="00210975" w14:paraId="69E2999D" w14:textId="77777777" w:rsidTr="00F16744">
        <w:tc>
          <w:tcPr>
            <w:tcW w:w="2098" w:type="dxa"/>
            <w:shd w:val="clear" w:color="auto" w:fill="auto"/>
          </w:tcPr>
          <w:p w14:paraId="2A4A8340" w14:textId="77777777" w:rsidR="00864470" w:rsidRDefault="00864470" w:rsidP="00864470">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ALTIXIA</w:t>
            </w:r>
          </w:p>
        </w:tc>
        <w:tc>
          <w:tcPr>
            <w:tcW w:w="3005" w:type="dxa"/>
            <w:shd w:val="clear" w:color="auto" w:fill="auto"/>
            <w:vAlign w:val="center"/>
          </w:tcPr>
          <w:p w14:paraId="079A0732"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3B12AD94" w14:textId="77777777" w:rsidR="00864470" w:rsidRPr="00210975" w:rsidRDefault="00864470" w:rsidP="00864470">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5699EB3E"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864470" w:rsidRPr="00210975" w14:paraId="21645D30" w14:textId="77777777" w:rsidTr="00F16744">
        <w:tc>
          <w:tcPr>
            <w:tcW w:w="2098" w:type="dxa"/>
            <w:shd w:val="clear" w:color="auto" w:fill="auto"/>
          </w:tcPr>
          <w:p w14:paraId="352C120C" w14:textId="77777777" w:rsidR="00864470" w:rsidRDefault="00864470" w:rsidP="00864470">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SOFIDY</w:t>
            </w:r>
          </w:p>
        </w:tc>
        <w:tc>
          <w:tcPr>
            <w:tcW w:w="3005" w:type="dxa"/>
            <w:shd w:val="clear" w:color="auto" w:fill="auto"/>
            <w:vAlign w:val="center"/>
          </w:tcPr>
          <w:p w14:paraId="76BD336B"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536A80A3" w14:textId="77777777" w:rsidR="00864470" w:rsidRPr="00210975" w:rsidRDefault="00864470" w:rsidP="00864470">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37D5D54B"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864470" w:rsidRPr="00210975" w14:paraId="3D1B75F6" w14:textId="77777777" w:rsidTr="00F16744">
        <w:tc>
          <w:tcPr>
            <w:tcW w:w="2098" w:type="dxa"/>
            <w:shd w:val="clear" w:color="auto" w:fill="auto"/>
          </w:tcPr>
          <w:p w14:paraId="2257C418" w14:textId="77777777" w:rsidR="00864470" w:rsidRDefault="00864470" w:rsidP="00864470">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SCIC LES TROIS COLONNES</w:t>
            </w:r>
          </w:p>
        </w:tc>
        <w:tc>
          <w:tcPr>
            <w:tcW w:w="3005" w:type="dxa"/>
            <w:shd w:val="clear" w:color="auto" w:fill="auto"/>
            <w:vAlign w:val="center"/>
          </w:tcPr>
          <w:p w14:paraId="1C0A9567" w14:textId="77777777" w:rsidR="00864470" w:rsidRPr="00210975" w:rsidRDefault="001B3607" w:rsidP="00864470">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Société</w:t>
            </w:r>
            <w:r w:rsidR="0048293E">
              <w:rPr>
                <w:rFonts w:cs="Arial"/>
                <w:color w:val="000000"/>
                <w:sz w:val="20"/>
                <w:szCs w:val="20"/>
              </w:rPr>
              <w:t xml:space="preserve"> coopérative</w:t>
            </w:r>
          </w:p>
        </w:tc>
        <w:tc>
          <w:tcPr>
            <w:tcW w:w="2127" w:type="dxa"/>
            <w:shd w:val="clear" w:color="auto" w:fill="auto"/>
          </w:tcPr>
          <w:p w14:paraId="5D124B3C" w14:textId="77777777" w:rsidR="00864470" w:rsidRPr="00210975" w:rsidRDefault="00864470" w:rsidP="00864470">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21DD2D31"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864470" w:rsidRPr="00210975" w14:paraId="7AE39CBA" w14:textId="77777777" w:rsidTr="00F16744">
        <w:tc>
          <w:tcPr>
            <w:tcW w:w="2098" w:type="dxa"/>
            <w:shd w:val="clear" w:color="auto" w:fill="auto"/>
          </w:tcPr>
          <w:p w14:paraId="61892AF1" w14:textId="77777777" w:rsidR="00864470" w:rsidRDefault="00864470" w:rsidP="00864470">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KEYS REIM</w:t>
            </w:r>
          </w:p>
        </w:tc>
        <w:tc>
          <w:tcPr>
            <w:tcW w:w="3005" w:type="dxa"/>
            <w:shd w:val="clear" w:color="auto" w:fill="auto"/>
            <w:vAlign w:val="center"/>
          </w:tcPr>
          <w:p w14:paraId="664151D0" w14:textId="77777777" w:rsidR="00864470"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72EC98D6" w14:textId="77777777" w:rsidR="00864470" w:rsidRPr="00210975" w:rsidRDefault="00864470" w:rsidP="00864470">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79B048BE" w14:textId="77777777" w:rsidR="00864470" w:rsidRPr="00210975" w:rsidRDefault="00864470" w:rsidP="00864470">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DD3E7D" w:rsidRPr="00210975" w14:paraId="2DE608A1" w14:textId="77777777" w:rsidTr="00F16744">
        <w:tc>
          <w:tcPr>
            <w:tcW w:w="2098" w:type="dxa"/>
            <w:shd w:val="clear" w:color="auto" w:fill="auto"/>
          </w:tcPr>
          <w:p w14:paraId="09008795" w14:textId="77777777" w:rsidR="00DD3E7D" w:rsidRDefault="00DD3E7D" w:rsidP="00DD3E7D">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DOMAINES ET PATRIMOINE</w:t>
            </w:r>
          </w:p>
        </w:tc>
        <w:tc>
          <w:tcPr>
            <w:tcW w:w="3005" w:type="dxa"/>
            <w:shd w:val="clear" w:color="auto" w:fill="auto"/>
            <w:vAlign w:val="center"/>
          </w:tcPr>
          <w:p w14:paraId="745E03EA" w14:textId="77777777" w:rsidR="00DD3E7D" w:rsidRPr="00210975" w:rsidRDefault="00DD3E7D" w:rsidP="00DD3E7D">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Société de gestion</w:t>
            </w:r>
          </w:p>
        </w:tc>
        <w:tc>
          <w:tcPr>
            <w:tcW w:w="2127" w:type="dxa"/>
            <w:shd w:val="clear" w:color="auto" w:fill="auto"/>
          </w:tcPr>
          <w:p w14:paraId="55C92F54" w14:textId="77777777" w:rsidR="00DD3E7D" w:rsidRPr="00210975" w:rsidRDefault="00DD3E7D" w:rsidP="00DD3E7D">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22298528" w14:textId="77777777" w:rsidR="00DD3E7D" w:rsidRPr="00210975" w:rsidRDefault="00DD3E7D" w:rsidP="00DD3E7D">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48293E" w:rsidRPr="00210975" w14:paraId="08D3CFFE" w14:textId="77777777" w:rsidTr="00F16744">
        <w:tc>
          <w:tcPr>
            <w:tcW w:w="2098" w:type="dxa"/>
            <w:shd w:val="clear" w:color="auto" w:fill="auto"/>
          </w:tcPr>
          <w:p w14:paraId="6CE5CBB2" w14:textId="77777777" w:rsidR="0048293E" w:rsidRDefault="0048293E" w:rsidP="0048293E">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NORTIA</w:t>
            </w:r>
          </w:p>
        </w:tc>
        <w:tc>
          <w:tcPr>
            <w:tcW w:w="3005" w:type="dxa"/>
            <w:shd w:val="clear" w:color="auto" w:fill="auto"/>
            <w:vAlign w:val="center"/>
          </w:tcPr>
          <w:p w14:paraId="46C4693E" w14:textId="77777777" w:rsidR="0048293E" w:rsidRPr="00210975" w:rsidRDefault="0048293E" w:rsidP="0048293E">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Plateforme</w:t>
            </w:r>
          </w:p>
        </w:tc>
        <w:tc>
          <w:tcPr>
            <w:tcW w:w="2127" w:type="dxa"/>
            <w:shd w:val="clear" w:color="auto" w:fill="auto"/>
          </w:tcPr>
          <w:p w14:paraId="780659D8" w14:textId="77777777" w:rsidR="0048293E" w:rsidRPr="00210975" w:rsidRDefault="0048293E" w:rsidP="0048293E">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26B1AA02" w14:textId="77777777" w:rsidR="0048293E" w:rsidRPr="00210975" w:rsidRDefault="0048293E" w:rsidP="0048293E">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r w:rsidR="0048293E" w:rsidRPr="00210975" w14:paraId="48DD05EE" w14:textId="77777777" w:rsidTr="00F16744">
        <w:tc>
          <w:tcPr>
            <w:tcW w:w="2098" w:type="dxa"/>
            <w:shd w:val="clear" w:color="auto" w:fill="auto"/>
          </w:tcPr>
          <w:p w14:paraId="40DEFEC4" w14:textId="77777777" w:rsidR="0048293E" w:rsidRDefault="0048293E" w:rsidP="0048293E">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ALPHEYS</w:t>
            </w:r>
          </w:p>
        </w:tc>
        <w:tc>
          <w:tcPr>
            <w:tcW w:w="3005" w:type="dxa"/>
            <w:shd w:val="clear" w:color="auto" w:fill="auto"/>
            <w:vAlign w:val="center"/>
          </w:tcPr>
          <w:p w14:paraId="45E08795" w14:textId="77777777" w:rsidR="0048293E" w:rsidRDefault="0048293E" w:rsidP="0048293E">
            <w:pPr>
              <w:pStyle w:val="Listecouleur-Accent11"/>
              <w:widowControl w:val="0"/>
              <w:autoSpaceDE w:val="0"/>
              <w:autoSpaceDN w:val="0"/>
              <w:adjustRightInd w:val="0"/>
              <w:ind w:left="0"/>
              <w:jc w:val="both"/>
              <w:rPr>
                <w:rFonts w:cs="Arial"/>
                <w:color w:val="000000"/>
                <w:sz w:val="20"/>
                <w:szCs w:val="20"/>
              </w:rPr>
            </w:pPr>
            <w:r>
              <w:rPr>
                <w:rFonts w:cs="Arial"/>
                <w:color w:val="000000"/>
                <w:sz w:val="20"/>
                <w:szCs w:val="20"/>
              </w:rPr>
              <w:t>Plateforme</w:t>
            </w:r>
          </w:p>
        </w:tc>
        <w:tc>
          <w:tcPr>
            <w:tcW w:w="2127" w:type="dxa"/>
            <w:shd w:val="clear" w:color="auto" w:fill="auto"/>
          </w:tcPr>
          <w:p w14:paraId="51BE4BED" w14:textId="77777777" w:rsidR="0048293E" w:rsidRPr="00210975" w:rsidRDefault="0048293E" w:rsidP="0048293E">
            <w:pPr>
              <w:rPr>
                <w:rFonts w:cs="Arial"/>
                <w:color w:val="000000"/>
                <w:sz w:val="20"/>
                <w:szCs w:val="20"/>
              </w:rPr>
            </w:pPr>
            <w:r w:rsidRPr="00210975">
              <w:rPr>
                <w:rFonts w:cs="Arial"/>
                <w:color w:val="000000"/>
                <w:sz w:val="20"/>
                <w:szCs w:val="20"/>
              </w:rPr>
              <w:t>Commercialisation</w:t>
            </w:r>
          </w:p>
        </w:tc>
        <w:tc>
          <w:tcPr>
            <w:tcW w:w="2693" w:type="dxa"/>
            <w:shd w:val="clear" w:color="auto" w:fill="auto"/>
          </w:tcPr>
          <w:p w14:paraId="0C73930D" w14:textId="77777777" w:rsidR="0048293E" w:rsidRPr="00210975" w:rsidRDefault="0048293E" w:rsidP="0048293E">
            <w:pPr>
              <w:pStyle w:val="Listecouleur-Accent11"/>
              <w:widowControl w:val="0"/>
              <w:autoSpaceDE w:val="0"/>
              <w:autoSpaceDN w:val="0"/>
              <w:adjustRightInd w:val="0"/>
              <w:ind w:left="0"/>
              <w:jc w:val="both"/>
              <w:rPr>
                <w:rFonts w:cs="Arial"/>
                <w:color w:val="000000"/>
                <w:sz w:val="20"/>
                <w:szCs w:val="20"/>
              </w:rPr>
            </w:pPr>
            <w:r w:rsidRPr="00210975">
              <w:rPr>
                <w:rFonts w:cs="Arial"/>
                <w:color w:val="000000"/>
                <w:sz w:val="20"/>
                <w:szCs w:val="20"/>
              </w:rPr>
              <w:t>Commissions</w:t>
            </w:r>
          </w:p>
        </w:tc>
      </w:tr>
    </w:tbl>
    <w:p w14:paraId="62395BBE" w14:textId="77777777" w:rsidR="00EA35CB" w:rsidRDefault="00EA35CB" w:rsidP="00F16744">
      <w:pPr>
        <w:widowControl w:val="0"/>
        <w:tabs>
          <w:tab w:val="left" w:pos="220"/>
          <w:tab w:val="left" w:pos="720"/>
        </w:tabs>
        <w:autoSpaceDE w:val="0"/>
        <w:autoSpaceDN w:val="0"/>
        <w:adjustRightInd w:val="0"/>
        <w:rPr>
          <w:rFonts w:cs="Arial"/>
          <w:b/>
          <w:bCs/>
          <w:color w:val="000000"/>
          <w:sz w:val="20"/>
          <w:szCs w:val="20"/>
          <w:u w:val="single"/>
        </w:rPr>
      </w:pPr>
    </w:p>
    <w:p w14:paraId="4D817186" w14:textId="77777777" w:rsidR="00821DDC" w:rsidRPr="00821DDC" w:rsidRDefault="00821DDC" w:rsidP="00821DDC">
      <w:pPr>
        <w:widowControl w:val="0"/>
        <w:tabs>
          <w:tab w:val="left" w:pos="220"/>
          <w:tab w:val="left" w:pos="720"/>
        </w:tabs>
        <w:autoSpaceDE w:val="0"/>
        <w:autoSpaceDN w:val="0"/>
        <w:adjustRightInd w:val="0"/>
        <w:rPr>
          <w:rFonts w:cs="Arial"/>
          <w:color w:val="000000"/>
          <w:sz w:val="20"/>
          <w:szCs w:val="20"/>
        </w:rPr>
      </w:pPr>
      <w:r w:rsidRPr="00821DDC">
        <w:rPr>
          <w:rFonts w:cs="Arial"/>
          <w:color w:val="000000"/>
          <w:sz w:val="20"/>
          <w:szCs w:val="20"/>
        </w:rPr>
        <w:t>MGA est susceptible de vous proposer des instruments financiers prenant en compte les facteurs de durabilité.</w:t>
      </w:r>
    </w:p>
    <w:p w14:paraId="79ECF1ED" w14:textId="77777777" w:rsidR="00821DDC" w:rsidRPr="00210975" w:rsidRDefault="00821DDC" w:rsidP="00F16744">
      <w:pPr>
        <w:widowControl w:val="0"/>
        <w:tabs>
          <w:tab w:val="left" w:pos="220"/>
          <w:tab w:val="left" w:pos="720"/>
        </w:tabs>
        <w:autoSpaceDE w:val="0"/>
        <w:autoSpaceDN w:val="0"/>
        <w:adjustRightInd w:val="0"/>
        <w:rPr>
          <w:rFonts w:cs="Arial"/>
          <w:b/>
          <w:bCs/>
          <w:color w:val="000000"/>
          <w:sz w:val="20"/>
          <w:szCs w:val="20"/>
          <w:u w:val="single"/>
        </w:rPr>
      </w:pPr>
    </w:p>
    <w:p w14:paraId="1209FF8C" w14:textId="77777777" w:rsidR="00D602C4" w:rsidRPr="00210975" w:rsidRDefault="00D406EB" w:rsidP="00F16744">
      <w:pPr>
        <w:widowControl w:val="0"/>
        <w:numPr>
          <w:ilvl w:val="0"/>
          <w:numId w:val="22"/>
        </w:numPr>
        <w:autoSpaceDE w:val="0"/>
        <w:autoSpaceDN w:val="0"/>
        <w:adjustRightInd w:val="0"/>
        <w:ind w:left="0"/>
        <w:jc w:val="center"/>
        <w:rPr>
          <w:rFonts w:cs="Arial"/>
          <w:b/>
          <w:i/>
          <w:color w:val="000000"/>
          <w:sz w:val="20"/>
          <w:szCs w:val="20"/>
        </w:rPr>
      </w:pPr>
      <w:r w:rsidRPr="00210975">
        <w:rPr>
          <w:rFonts w:cs="Arial"/>
          <w:b/>
          <w:i/>
          <w:color w:val="000000"/>
          <w:sz w:val="20"/>
          <w:szCs w:val="20"/>
        </w:rPr>
        <w:t>Informations relatives au traitement des réclamations</w:t>
      </w:r>
      <w:r w:rsidR="000B2097" w:rsidRPr="00210975">
        <w:rPr>
          <w:rFonts w:cs="Arial"/>
          <w:b/>
          <w:i/>
          <w:color w:val="000000"/>
          <w:sz w:val="20"/>
          <w:szCs w:val="20"/>
        </w:rPr>
        <w:t> </w:t>
      </w:r>
    </w:p>
    <w:p w14:paraId="249D4772" w14:textId="77777777" w:rsidR="00EA35CB" w:rsidRPr="00210975" w:rsidRDefault="00EA35CB" w:rsidP="00F16744">
      <w:pPr>
        <w:widowControl w:val="0"/>
        <w:autoSpaceDE w:val="0"/>
        <w:autoSpaceDN w:val="0"/>
        <w:adjustRightInd w:val="0"/>
        <w:rPr>
          <w:rFonts w:cs="Arial"/>
          <w:b/>
          <w:i/>
          <w:color w:val="000000"/>
          <w:sz w:val="20"/>
          <w:szCs w:val="20"/>
        </w:rPr>
      </w:pPr>
    </w:p>
    <w:p w14:paraId="40CAB2FC" w14:textId="77777777" w:rsidR="00D602C4" w:rsidRPr="00210975" w:rsidRDefault="00D602C4" w:rsidP="00F16744">
      <w:pPr>
        <w:widowControl w:val="0"/>
        <w:tabs>
          <w:tab w:val="left" w:pos="220"/>
          <w:tab w:val="left" w:pos="720"/>
        </w:tabs>
        <w:autoSpaceDE w:val="0"/>
        <w:autoSpaceDN w:val="0"/>
        <w:adjustRightInd w:val="0"/>
        <w:rPr>
          <w:rFonts w:cs="Arial"/>
          <w:color w:val="000000"/>
          <w:sz w:val="20"/>
          <w:szCs w:val="20"/>
        </w:rPr>
      </w:pPr>
      <w:r w:rsidRPr="00210975">
        <w:rPr>
          <w:rFonts w:cs="Arial"/>
          <w:color w:val="000000"/>
          <w:sz w:val="20"/>
          <w:szCs w:val="20"/>
        </w:rPr>
        <w:t xml:space="preserve">Pour toute réclamation, votre conseiller </w:t>
      </w:r>
      <w:r w:rsidR="00194611" w:rsidRPr="00210975">
        <w:rPr>
          <w:rFonts w:cs="Arial"/>
          <w:color w:val="000000"/>
          <w:sz w:val="20"/>
          <w:szCs w:val="20"/>
        </w:rPr>
        <w:t xml:space="preserve">qui </w:t>
      </w:r>
      <w:r w:rsidRPr="00210975">
        <w:rPr>
          <w:rFonts w:cs="Arial"/>
          <w:color w:val="000000"/>
          <w:sz w:val="20"/>
          <w:szCs w:val="20"/>
        </w:rPr>
        <w:t>peut être contacté selon les modalités suivantes :</w:t>
      </w:r>
    </w:p>
    <w:p w14:paraId="3B414DD5" w14:textId="77777777" w:rsidR="00960DC9" w:rsidRPr="00210975" w:rsidRDefault="00960DC9" w:rsidP="00F16744">
      <w:pPr>
        <w:widowControl w:val="0"/>
        <w:tabs>
          <w:tab w:val="left" w:pos="220"/>
          <w:tab w:val="left" w:pos="720"/>
        </w:tabs>
        <w:autoSpaceDE w:val="0"/>
        <w:autoSpaceDN w:val="0"/>
        <w:adjustRightInd w:val="0"/>
        <w:rPr>
          <w:rFonts w:cs="Arial"/>
          <w:bCs/>
          <w:color w:val="000000"/>
          <w:sz w:val="20"/>
          <w:szCs w:val="20"/>
        </w:rPr>
      </w:pPr>
      <w:r w:rsidRPr="00210975">
        <w:rPr>
          <w:rFonts w:cs="Arial"/>
          <w:b/>
          <w:color w:val="000000"/>
          <w:sz w:val="20"/>
          <w:szCs w:val="20"/>
        </w:rPr>
        <w:t>Par courrier :</w:t>
      </w:r>
      <w:r w:rsidR="00296751" w:rsidRPr="00210975">
        <w:rPr>
          <w:rFonts w:cs="Arial"/>
          <w:b/>
          <w:color w:val="000000"/>
          <w:sz w:val="20"/>
          <w:szCs w:val="20"/>
        </w:rPr>
        <w:t xml:space="preserve"> </w:t>
      </w:r>
      <w:r w:rsidR="00296751" w:rsidRPr="00210975">
        <w:rPr>
          <w:rFonts w:cs="Arial"/>
          <w:color w:val="000000"/>
          <w:sz w:val="20"/>
          <w:szCs w:val="20"/>
        </w:rPr>
        <w:t xml:space="preserve">Centre d’Affaires du Zénith, 30 rue de </w:t>
      </w:r>
      <w:proofErr w:type="spellStart"/>
      <w:r w:rsidR="00296751" w:rsidRPr="00210975">
        <w:rPr>
          <w:rFonts w:cs="Arial"/>
          <w:color w:val="000000"/>
          <w:sz w:val="20"/>
          <w:szCs w:val="20"/>
        </w:rPr>
        <w:t>Sarliève</w:t>
      </w:r>
      <w:proofErr w:type="spellEnd"/>
      <w:r w:rsidR="00296751" w:rsidRPr="00210975">
        <w:rPr>
          <w:rFonts w:cs="Arial"/>
          <w:color w:val="000000"/>
          <w:sz w:val="20"/>
          <w:szCs w:val="20"/>
        </w:rPr>
        <w:t xml:space="preserve"> 63800 Cournon d’Auvergne</w:t>
      </w:r>
    </w:p>
    <w:p w14:paraId="5353A784" w14:textId="77777777" w:rsidR="00960DC9" w:rsidRPr="00210975" w:rsidRDefault="00B059E3" w:rsidP="00F16744">
      <w:pPr>
        <w:widowControl w:val="0"/>
        <w:tabs>
          <w:tab w:val="left" w:pos="220"/>
          <w:tab w:val="left" w:pos="720"/>
        </w:tabs>
        <w:autoSpaceDE w:val="0"/>
        <w:autoSpaceDN w:val="0"/>
        <w:adjustRightInd w:val="0"/>
        <w:rPr>
          <w:rFonts w:cs="Arial"/>
          <w:b/>
          <w:color w:val="000000"/>
          <w:sz w:val="20"/>
          <w:szCs w:val="20"/>
        </w:rPr>
      </w:pPr>
      <w:r w:rsidRPr="00210975">
        <w:rPr>
          <w:rFonts w:cs="Arial"/>
          <w:b/>
          <w:color w:val="000000"/>
          <w:sz w:val="20"/>
          <w:szCs w:val="20"/>
        </w:rPr>
        <w:t>Par tel :</w:t>
      </w:r>
      <w:r w:rsidRPr="00210975">
        <w:rPr>
          <w:rFonts w:cs="Arial"/>
          <w:b/>
          <w:color w:val="000000"/>
          <w:sz w:val="20"/>
          <w:szCs w:val="20"/>
        </w:rPr>
        <w:tab/>
      </w:r>
      <w:r w:rsidR="00296751" w:rsidRPr="00210975">
        <w:rPr>
          <w:rFonts w:cs="Arial"/>
          <w:color w:val="000000"/>
          <w:sz w:val="20"/>
          <w:szCs w:val="20"/>
        </w:rPr>
        <w:t>04 73 35 08 04</w:t>
      </w:r>
    </w:p>
    <w:p w14:paraId="4B4E4333" w14:textId="77777777" w:rsidR="00B059E3" w:rsidRPr="00210975" w:rsidRDefault="00B059E3" w:rsidP="00F16744">
      <w:pPr>
        <w:widowControl w:val="0"/>
        <w:tabs>
          <w:tab w:val="left" w:pos="220"/>
          <w:tab w:val="left" w:pos="720"/>
        </w:tabs>
        <w:autoSpaceDE w:val="0"/>
        <w:autoSpaceDN w:val="0"/>
        <w:adjustRightInd w:val="0"/>
        <w:rPr>
          <w:rFonts w:cs="Arial"/>
          <w:color w:val="000000"/>
          <w:sz w:val="20"/>
          <w:szCs w:val="20"/>
        </w:rPr>
      </w:pPr>
      <w:r w:rsidRPr="00210975">
        <w:rPr>
          <w:rFonts w:cs="Arial"/>
          <w:b/>
          <w:color w:val="000000"/>
          <w:sz w:val="20"/>
          <w:szCs w:val="20"/>
        </w:rPr>
        <w:t>Ou par mail :</w:t>
      </w:r>
      <w:r w:rsidR="00695A0E" w:rsidRPr="00210975">
        <w:rPr>
          <w:rFonts w:cs="Arial"/>
          <w:b/>
          <w:color w:val="000000"/>
          <w:sz w:val="20"/>
          <w:szCs w:val="20"/>
        </w:rPr>
        <w:t xml:space="preserve"> </w:t>
      </w:r>
      <w:r w:rsidR="00BE6620">
        <w:rPr>
          <w:rFonts w:cs="Arial"/>
          <w:b/>
          <w:color w:val="000000"/>
          <w:sz w:val="20"/>
          <w:szCs w:val="20"/>
        </w:rPr>
        <w:tab/>
      </w:r>
      <w:r w:rsidR="00296751" w:rsidRPr="00210975">
        <w:rPr>
          <w:rFonts w:cs="Arial"/>
          <w:color w:val="000000"/>
          <w:sz w:val="20"/>
          <w:szCs w:val="20"/>
        </w:rPr>
        <w:t>contact@mga-patrimoine.com</w:t>
      </w:r>
    </w:p>
    <w:p w14:paraId="1474E9FA" w14:textId="77777777" w:rsidR="000615C6" w:rsidRPr="00631A64" w:rsidRDefault="000615C6" w:rsidP="000615C6">
      <w:pPr>
        <w:jc w:val="both"/>
        <w:rPr>
          <w:rFonts w:cs="Arial"/>
          <w:color w:val="000000"/>
          <w:sz w:val="20"/>
          <w:szCs w:val="20"/>
        </w:rPr>
      </w:pPr>
      <w:r w:rsidRPr="00631A64">
        <w:rPr>
          <w:rFonts w:cs="Arial"/>
          <w:color w:val="000000"/>
          <w:sz w:val="20"/>
          <w:szCs w:val="20"/>
        </w:rPr>
        <w:t>S’engage à traiter votre réclamation dans les délais suivants :</w:t>
      </w:r>
    </w:p>
    <w:p w14:paraId="6440C541" w14:textId="77777777" w:rsidR="000615C6" w:rsidRPr="00631A64" w:rsidRDefault="000615C6" w:rsidP="000615C6">
      <w:pPr>
        <w:pStyle w:val="Paragraphedeliste"/>
        <w:widowControl w:val="0"/>
        <w:numPr>
          <w:ilvl w:val="0"/>
          <w:numId w:val="26"/>
        </w:numPr>
        <w:tabs>
          <w:tab w:val="left" w:pos="220"/>
          <w:tab w:val="left" w:pos="720"/>
        </w:tabs>
        <w:autoSpaceDE w:val="0"/>
        <w:autoSpaceDN w:val="0"/>
        <w:adjustRightInd w:val="0"/>
        <w:jc w:val="both"/>
        <w:rPr>
          <w:rFonts w:cs="Arial"/>
          <w:color w:val="000000"/>
          <w:sz w:val="20"/>
          <w:szCs w:val="20"/>
        </w:rPr>
      </w:pPr>
      <w:r w:rsidRPr="00631A64">
        <w:rPr>
          <w:rFonts w:cs="Arial"/>
          <w:color w:val="000000"/>
          <w:sz w:val="20"/>
          <w:szCs w:val="20"/>
        </w:rPr>
        <w:t>Dans les dix jours à compter de l’envoi de la réclamation, pour accuser réception par écrit de celle-ci ;</w:t>
      </w:r>
    </w:p>
    <w:p w14:paraId="23DC399D" w14:textId="77777777" w:rsidR="000615C6" w:rsidRPr="00631A64" w:rsidRDefault="000615C6" w:rsidP="000615C6">
      <w:pPr>
        <w:pStyle w:val="Paragraphedeliste"/>
        <w:widowControl w:val="0"/>
        <w:numPr>
          <w:ilvl w:val="0"/>
          <w:numId w:val="26"/>
        </w:numPr>
        <w:tabs>
          <w:tab w:val="left" w:pos="220"/>
          <w:tab w:val="left" w:pos="720"/>
        </w:tabs>
        <w:autoSpaceDE w:val="0"/>
        <w:autoSpaceDN w:val="0"/>
        <w:adjustRightInd w:val="0"/>
        <w:jc w:val="both"/>
        <w:rPr>
          <w:rFonts w:cs="Arial"/>
          <w:color w:val="000000"/>
          <w:sz w:val="20"/>
          <w:szCs w:val="20"/>
        </w:rPr>
      </w:pPr>
      <w:r w:rsidRPr="00631A64">
        <w:rPr>
          <w:rFonts w:cs="Arial"/>
          <w:color w:val="000000"/>
          <w:sz w:val="20"/>
          <w:szCs w:val="20"/>
        </w:rPr>
        <w:t xml:space="preserve">Dans </w:t>
      </w:r>
      <w:r w:rsidR="003220AC" w:rsidRPr="00631A64">
        <w:rPr>
          <w:rFonts w:cs="Arial"/>
          <w:color w:val="000000"/>
          <w:sz w:val="20"/>
          <w:szCs w:val="20"/>
        </w:rPr>
        <w:t>les deux mois maximum</w:t>
      </w:r>
      <w:r w:rsidRPr="00631A64">
        <w:rPr>
          <w:rFonts w:cs="Arial"/>
          <w:color w:val="000000"/>
          <w:sz w:val="20"/>
          <w:szCs w:val="20"/>
        </w:rPr>
        <w:t xml:space="preserve"> à compter de l’envoi de la première manifestation écrite d’un mécontentement, sauf dispositions législatives ou réglementaires plus contraignantes, pour y répondre par écrit.</w:t>
      </w:r>
    </w:p>
    <w:p w14:paraId="529AFE32" w14:textId="77777777" w:rsidR="000615C6" w:rsidRPr="00631A64" w:rsidRDefault="000615C6" w:rsidP="000615C6">
      <w:pPr>
        <w:widowControl w:val="0"/>
        <w:tabs>
          <w:tab w:val="left" w:pos="220"/>
          <w:tab w:val="left" w:pos="720"/>
        </w:tabs>
        <w:autoSpaceDE w:val="0"/>
        <w:autoSpaceDN w:val="0"/>
        <w:adjustRightInd w:val="0"/>
        <w:jc w:val="both"/>
        <w:rPr>
          <w:rFonts w:cs="Arial"/>
          <w:color w:val="000000"/>
          <w:sz w:val="20"/>
          <w:szCs w:val="20"/>
        </w:rPr>
      </w:pPr>
      <w:r w:rsidRPr="00631A64">
        <w:rPr>
          <w:rFonts w:cs="Arial"/>
          <w:color w:val="000000"/>
          <w:sz w:val="20"/>
          <w:szCs w:val="20"/>
        </w:rPr>
        <w:t xml:space="preserve">Si malgré nos échanges, aucune solution n'a pu être trouvée, vous pouvez saisir gratuitement le médiateur suivant en fonction de l’activité concernée : nous vous rappelons que le médiateur de la consommation peut être saisi deux mois après l’envoi d’une première réclamation écrite et au plus tard dans un délai d’un an, quel que soit l’interlocuteur ou le service auprès duquel elle a été formulée et qu’il y </w:t>
      </w:r>
      <w:proofErr w:type="gramStart"/>
      <w:r w:rsidRPr="00631A64">
        <w:rPr>
          <w:rFonts w:cs="Arial"/>
          <w:color w:val="000000"/>
          <w:sz w:val="20"/>
          <w:szCs w:val="20"/>
        </w:rPr>
        <w:t>ait été</w:t>
      </w:r>
      <w:proofErr w:type="gramEnd"/>
      <w:r w:rsidRPr="00631A64">
        <w:rPr>
          <w:rFonts w:cs="Arial"/>
          <w:color w:val="000000"/>
          <w:sz w:val="20"/>
          <w:szCs w:val="20"/>
        </w:rPr>
        <w:t xml:space="preserve"> ou non répondu :</w:t>
      </w:r>
    </w:p>
    <w:p w14:paraId="1F16ACEB" w14:textId="77777777" w:rsidR="00296751" w:rsidRPr="00210975" w:rsidRDefault="00296751" w:rsidP="00F16744">
      <w:pPr>
        <w:jc w:val="both"/>
        <w:outlineLvl w:val="0"/>
        <w:rPr>
          <w:rFonts w:cs="Arial"/>
          <w:color w:val="000000"/>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549"/>
      </w:tblGrid>
      <w:tr w:rsidR="00D602C4" w:rsidRPr="00210975" w14:paraId="3AE2B482" w14:textId="77777777" w:rsidTr="00F16744">
        <w:tc>
          <w:tcPr>
            <w:tcW w:w="3374" w:type="dxa"/>
            <w:shd w:val="clear" w:color="auto" w:fill="auto"/>
          </w:tcPr>
          <w:p w14:paraId="43F4644D" w14:textId="77777777" w:rsidR="00D602C4" w:rsidRPr="00210975" w:rsidRDefault="00D602C4" w:rsidP="00C85D32">
            <w:pPr>
              <w:rPr>
                <w:rFonts w:cs="Arial"/>
                <w:b/>
                <w:color w:val="000000"/>
                <w:sz w:val="20"/>
                <w:szCs w:val="20"/>
              </w:rPr>
            </w:pPr>
            <w:r w:rsidRPr="00210975">
              <w:rPr>
                <w:rFonts w:cs="Arial"/>
                <w:b/>
                <w:color w:val="000000"/>
                <w:sz w:val="20"/>
                <w:szCs w:val="20"/>
              </w:rPr>
              <w:t>Médiateur compétent litiges avec une entreprise</w:t>
            </w:r>
            <w:r w:rsidR="000E32F9" w:rsidRPr="00210975">
              <w:rPr>
                <w:rFonts w:cs="Arial"/>
                <w:b/>
                <w:color w:val="000000"/>
                <w:sz w:val="20"/>
                <w:szCs w:val="20"/>
              </w:rPr>
              <w:t> :</w:t>
            </w:r>
          </w:p>
          <w:p w14:paraId="11B8A8E7" w14:textId="77777777" w:rsidR="00D602C4" w:rsidRPr="00210975" w:rsidRDefault="00D602C4" w:rsidP="00C85D32">
            <w:pPr>
              <w:rPr>
                <w:rFonts w:cs="Arial"/>
                <w:i/>
                <w:color w:val="000000"/>
                <w:sz w:val="20"/>
                <w:szCs w:val="20"/>
              </w:rPr>
            </w:pPr>
            <w:r w:rsidRPr="00210975">
              <w:rPr>
                <w:rFonts w:cs="Arial"/>
                <w:i/>
                <w:color w:val="000000"/>
                <w:sz w:val="20"/>
                <w:szCs w:val="20"/>
              </w:rPr>
              <w:t>ANACOFI</w:t>
            </w:r>
            <w:r w:rsidR="00A14BCC" w:rsidRPr="00210975">
              <w:rPr>
                <w:rFonts w:cs="Arial"/>
                <w:i/>
                <w:color w:val="000000"/>
                <w:sz w:val="20"/>
                <w:szCs w:val="20"/>
              </w:rPr>
              <w:t>-</w:t>
            </w:r>
            <w:r w:rsidRPr="00210975">
              <w:rPr>
                <w:rFonts w:cs="Arial"/>
                <w:i/>
                <w:color w:val="000000"/>
                <w:sz w:val="20"/>
                <w:szCs w:val="20"/>
              </w:rPr>
              <w:t>Médiateur de l’</w:t>
            </w:r>
            <w:proofErr w:type="spellStart"/>
            <w:r w:rsidRPr="00210975">
              <w:rPr>
                <w:rFonts w:cs="Arial"/>
                <w:i/>
                <w:color w:val="000000"/>
                <w:sz w:val="20"/>
                <w:szCs w:val="20"/>
              </w:rPr>
              <w:t>Anacofi</w:t>
            </w:r>
            <w:proofErr w:type="spellEnd"/>
          </w:p>
          <w:p w14:paraId="743471F8" w14:textId="77777777" w:rsidR="00D602C4" w:rsidRPr="00210975" w:rsidRDefault="00D602C4" w:rsidP="00C85D32">
            <w:pPr>
              <w:rPr>
                <w:rFonts w:cs="Arial"/>
                <w:i/>
                <w:color w:val="000000"/>
                <w:sz w:val="20"/>
                <w:szCs w:val="20"/>
              </w:rPr>
            </w:pPr>
            <w:r w:rsidRPr="00210975">
              <w:rPr>
                <w:rFonts w:cs="Arial"/>
                <w:i/>
                <w:color w:val="000000"/>
                <w:sz w:val="20"/>
                <w:szCs w:val="20"/>
              </w:rPr>
              <w:t>92 rue d’Amsterdam</w:t>
            </w:r>
            <w:r w:rsidR="00A14BCC" w:rsidRPr="00210975">
              <w:rPr>
                <w:rFonts w:cs="Arial"/>
                <w:i/>
                <w:color w:val="000000"/>
                <w:sz w:val="20"/>
                <w:szCs w:val="20"/>
              </w:rPr>
              <w:t>-</w:t>
            </w:r>
            <w:r w:rsidRPr="00210975">
              <w:rPr>
                <w:rFonts w:cs="Arial"/>
                <w:i/>
                <w:color w:val="000000"/>
                <w:sz w:val="20"/>
                <w:szCs w:val="20"/>
              </w:rPr>
              <w:t>75009 Paris</w:t>
            </w:r>
          </w:p>
          <w:p w14:paraId="1B051EF2" w14:textId="77777777" w:rsidR="00D602C4" w:rsidRPr="00210975" w:rsidRDefault="00D602C4" w:rsidP="00C85D32">
            <w:pPr>
              <w:rPr>
                <w:rFonts w:cs="Arial"/>
                <w:b/>
                <w:color w:val="000000"/>
                <w:sz w:val="20"/>
                <w:szCs w:val="20"/>
              </w:rPr>
            </w:pPr>
          </w:p>
        </w:tc>
        <w:tc>
          <w:tcPr>
            <w:tcW w:w="6549" w:type="dxa"/>
            <w:shd w:val="clear" w:color="auto" w:fill="auto"/>
          </w:tcPr>
          <w:p w14:paraId="2E80FA77" w14:textId="77777777" w:rsidR="00D602C4" w:rsidRPr="00210975" w:rsidRDefault="00D602C4" w:rsidP="00C85D32">
            <w:pPr>
              <w:widowControl w:val="0"/>
              <w:autoSpaceDE w:val="0"/>
              <w:autoSpaceDN w:val="0"/>
              <w:adjustRightInd w:val="0"/>
              <w:rPr>
                <w:rFonts w:cs="Arial"/>
                <w:b/>
                <w:color w:val="000000"/>
                <w:sz w:val="20"/>
                <w:szCs w:val="20"/>
                <w:u w:val="single"/>
              </w:rPr>
            </w:pPr>
            <w:r w:rsidRPr="00210975">
              <w:rPr>
                <w:rFonts w:cs="Arial"/>
                <w:b/>
                <w:color w:val="000000"/>
                <w:sz w:val="20"/>
                <w:szCs w:val="20"/>
              </w:rPr>
              <w:t>Médiateurs compétent</w:t>
            </w:r>
            <w:r w:rsidR="00C57A8D" w:rsidRPr="00210975">
              <w:rPr>
                <w:rFonts w:cs="Arial"/>
                <w:b/>
                <w:color w:val="000000"/>
                <w:sz w:val="20"/>
                <w:szCs w:val="20"/>
              </w:rPr>
              <w:t>s litiges avec un consommateur</w:t>
            </w:r>
            <w:r w:rsidR="007028C0" w:rsidRPr="00210975">
              <w:rPr>
                <w:rFonts w:cs="Arial"/>
                <w:b/>
                <w:color w:val="000000"/>
                <w:sz w:val="20"/>
                <w:szCs w:val="20"/>
              </w:rPr>
              <w:t> </w:t>
            </w:r>
            <w:r w:rsidR="007028C0" w:rsidRPr="00210975">
              <w:rPr>
                <w:rFonts w:cs="Arial"/>
                <w:color w:val="000000"/>
                <w:sz w:val="20"/>
                <w:szCs w:val="20"/>
                <w:lang w:eastAsia="fr-FR"/>
              </w:rPr>
              <w:t>: p</w:t>
            </w:r>
            <w:r w:rsidR="00C57A8D" w:rsidRPr="00210975">
              <w:rPr>
                <w:rFonts w:cs="Arial"/>
                <w:color w:val="000000"/>
                <w:sz w:val="20"/>
                <w:szCs w:val="20"/>
                <w:lang w:eastAsia="fr-FR"/>
              </w:rPr>
              <w:t>our les activités de CIF</w:t>
            </w:r>
          </w:p>
          <w:p w14:paraId="251564D3" w14:textId="77777777" w:rsidR="00D602C4" w:rsidRPr="00210975" w:rsidRDefault="00D602C4" w:rsidP="00C85D32">
            <w:pPr>
              <w:rPr>
                <w:rFonts w:cs="Arial"/>
                <w:i/>
                <w:color w:val="000000"/>
                <w:sz w:val="20"/>
                <w:szCs w:val="20"/>
              </w:rPr>
            </w:pPr>
            <w:r w:rsidRPr="00210975">
              <w:rPr>
                <w:rFonts w:cs="Arial"/>
                <w:i/>
                <w:color w:val="000000"/>
                <w:sz w:val="20"/>
                <w:szCs w:val="20"/>
              </w:rPr>
              <w:t>Mme Marielle Cohen-Branche</w:t>
            </w:r>
            <w:r w:rsidR="00A14BCC" w:rsidRPr="00210975">
              <w:rPr>
                <w:rFonts w:cs="Arial"/>
                <w:i/>
                <w:color w:val="000000"/>
                <w:sz w:val="20"/>
                <w:szCs w:val="20"/>
              </w:rPr>
              <w:t>-</w:t>
            </w:r>
            <w:r w:rsidRPr="00210975">
              <w:rPr>
                <w:rFonts w:cs="Arial"/>
                <w:i/>
                <w:color w:val="000000"/>
                <w:sz w:val="20"/>
                <w:szCs w:val="20"/>
              </w:rPr>
              <w:t xml:space="preserve"> </w:t>
            </w:r>
            <w:r w:rsidR="00A14BCC" w:rsidRPr="00210975">
              <w:rPr>
                <w:rFonts w:cs="Arial"/>
                <w:color w:val="000000"/>
                <w:sz w:val="20"/>
                <w:szCs w:val="20"/>
              </w:rPr>
              <w:t>Médiateur de l’AMF</w:t>
            </w:r>
          </w:p>
          <w:p w14:paraId="40C9B1F8" w14:textId="77777777" w:rsidR="00D602C4" w:rsidRPr="00210975" w:rsidRDefault="00D602C4" w:rsidP="00C85D32">
            <w:pPr>
              <w:rPr>
                <w:rFonts w:cs="Arial"/>
                <w:i/>
                <w:color w:val="000000"/>
                <w:sz w:val="20"/>
                <w:szCs w:val="20"/>
              </w:rPr>
            </w:pPr>
            <w:r w:rsidRPr="00210975">
              <w:rPr>
                <w:rFonts w:cs="Arial"/>
                <w:i/>
                <w:color w:val="000000"/>
                <w:sz w:val="20"/>
                <w:szCs w:val="20"/>
              </w:rPr>
              <w:t xml:space="preserve">17, place de la Bourse </w:t>
            </w:r>
            <w:r w:rsidR="00A14BCC" w:rsidRPr="00210975">
              <w:rPr>
                <w:rFonts w:cs="Arial"/>
                <w:i/>
                <w:color w:val="000000"/>
                <w:sz w:val="20"/>
                <w:szCs w:val="20"/>
              </w:rPr>
              <w:t xml:space="preserve">- </w:t>
            </w:r>
            <w:r w:rsidRPr="00210975">
              <w:rPr>
                <w:rFonts w:cs="Arial"/>
                <w:i/>
                <w:color w:val="000000"/>
                <w:sz w:val="20"/>
                <w:szCs w:val="20"/>
              </w:rPr>
              <w:t>75 082 Paris cedex 02</w:t>
            </w:r>
          </w:p>
          <w:p w14:paraId="14BD3D3B" w14:textId="77777777" w:rsidR="00D602C4" w:rsidRPr="00210975" w:rsidRDefault="00000000" w:rsidP="00C85D32">
            <w:pPr>
              <w:rPr>
                <w:rFonts w:cs="Arial"/>
                <w:b/>
                <w:color w:val="000000"/>
                <w:sz w:val="20"/>
                <w:szCs w:val="20"/>
              </w:rPr>
            </w:pPr>
            <w:hyperlink r:id="rId10" w:history="1">
              <w:r w:rsidR="00D602C4" w:rsidRPr="00210975">
                <w:rPr>
                  <w:rStyle w:val="Lienhypertexte"/>
                  <w:rFonts w:cs="Arial"/>
                  <w:color w:val="000000"/>
                  <w:sz w:val="20"/>
                  <w:szCs w:val="20"/>
                </w:rPr>
                <w:t>http://www.amf-france.org/Le-mediateur-de-l-AMF/Le-mediateur-mode-d-emploi/Modes-de-saisine.html?</w:t>
              </w:r>
            </w:hyperlink>
          </w:p>
        </w:tc>
      </w:tr>
      <w:tr w:rsidR="00D602C4" w:rsidRPr="0048238E" w14:paraId="3343E940" w14:textId="77777777" w:rsidTr="00F16744">
        <w:tc>
          <w:tcPr>
            <w:tcW w:w="3374" w:type="dxa"/>
            <w:shd w:val="clear" w:color="auto" w:fill="auto"/>
          </w:tcPr>
          <w:p w14:paraId="2633C249" w14:textId="77777777" w:rsidR="00D602C4" w:rsidRPr="0048238E" w:rsidRDefault="00D602C4" w:rsidP="00C85D32">
            <w:pPr>
              <w:rPr>
                <w:rFonts w:cs="Arial"/>
                <w:b/>
                <w:color w:val="000000"/>
                <w:sz w:val="20"/>
                <w:szCs w:val="20"/>
              </w:rPr>
            </w:pPr>
            <w:r w:rsidRPr="0048238E">
              <w:rPr>
                <w:rFonts w:cs="Arial"/>
                <w:b/>
                <w:color w:val="000000"/>
                <w:sz w:val="20"/>
                <w:szCs w:val="20"/>
              </w:rPr>
              <w:t>Médiateur de l’assurance</w:t>
            </w:r>
            <w:r w:rsidR="000E32F9" w:rsidRPr="0048238E">
              <w:rPr>
                <w:rFonts w:cs="Arial"/>
                <w:b/>
                <w:color w:val="000000"/>
                <w:sz w:val="20"/>
                <w:szCs w:val="20"/>
              </w:rPr>
              <w:t> :</w:t>
            </w:r>
          </w:p>
          <w:p w14:paraId="2AB122F1" w14:textId="77777777" w:rsidR="00D602C4" w:rsidRPr="0048238E" w:rsidRDefault="00D602C4" w:rsidP="00C85D32">
            <w:pPr>
              <w:rPr>
                <w:rFonts w:cs="Arial"/>
                <w:i/>
                <w:color w:val="000000"/>
                <w:sz w:val="20"/>
                <w:szCs w:val="20"/>
              </w:rPr>
            </w:pPr>
            <w:r w:rsidRPr="0048238E">
              <w:rPr>
                <w:rFonts w:cs="Arial"/>
                <w:i/>
                <w:color w:val="000000"/>
                <w:sz w:val="20"/>
                <w:szCs w:val="20"/>
              </w:rPr>
              <w:t>La Médiation de l’Assurance</w:t>
            </w:r>
          </w:p>
          <w:p w14:paraId="689648C5" w14:textId="77777777" w:rsidR="00D602C4" w:rsidRPr="0048238E" w:rsidRDefault="00D602C4" w:rsidP="00C85D32">
            <w:pPr>
              <w:rPr>
                <w:rFonts w:cs="Arial"/>
                <w:i/>
                <w:color w:val="000000"/>
                <w:sz w:val="20"/>
                <w:szCs w:val="20"/>
              </w:rPr>
            </w:pPr>
            <w:r w:rsidRPr="0048238E">
              <w:rPr>
                <w:rFonts w:cs="Arial"/>
                <w:i/>
                <w:color w:val="000000"/>
                <w:sz w:val="20"/>
                <w:szCs w:val="20"/>
              </w:rPr>
              <w:t>TSA 50110</w:t>
            </w:r>
            <w:r w:rsidR="00437FD2" w:rsidRPr="0048238E">
              <w:rPr>
                <w:rFonts w:cs="Arial"/>
                <w:i/>
                <w:color w:val="000000"/>
                <w:sz w:val="20"/>
                <w:szCs w:val="20"/>
              </w:rPr>
              <w:t>-</w:t>
            </w:r>
            <w:r w:rsidRPr="0048238E">
              <w:rPr>
                <w:rFonts w:cs="Arial"/>
                <w:i/>
                <w:color w:val="000000"/>
                <w:sz w:val="20"/>
                <w:szCs w:val="20"/>
              </w:rPr>
              <w:t>75441 PARIS CEDEX 09</w:t>
            </w:r>
          </w:p>
          <w:p w14:paraId="6872A9DF" w14:textId="77777777" w:rsidR="00D602C4" w:rsidRPr="0048238E" w:rsidRDefault="00000000" w:rsidP="00C85D32">
            <w:pPr>
              <w:rPr>
                <w:rFonts w:cs="Arial"/>
                <w:b/>
                <w:color w:val="000000"/>
                <w:sz w:val="20"/>
                <w:szCs w:val="20"/>
              </w:rPr>
            </w:pPr>
            <w:hyperlink r:id="rId11" w:history="1">
              <w:r w:rsidR="00D602C4" w:rsidRPr="0048238E">
                <w:rPr>
                  <w:rStyle w:val="Lienhypertexte"/>
                  <w:rFonts w:cs="Arial"/>
                  <w:color w:val="000000"/>
                  <w:sz w:val="20"/>
                  <w:szCs w:val="20"/>
                </w:rPr>
                <w:t>http://www.mediation-assurance.org/Saisir+le+mediateur</w:t>
              </w:r>
            </w:hyperlink>
          </w:p>
        </w:tc>
        <w:tc>
          <w:tcPr>
            <w:tcW w:w="6549" w:type="dxa"/>
            <w:shd w:val="clear" w:color="auto" w:fill="auto"/>
          </w:tcPr>
          <w:p w14:paraId="11EBB6F7" w14:textId="77777777" w:rsidR="00D67FD8" w:rsidRPr="0048238E" w:rsidRDefault="00D67FD8" w:rsidP="00C85D32">
            <w:pPr>
              <w:widowControl w:val="0"/>
              <w:autoSpaceDE w:val="0"/>
              <w:autoSpaceDN w:val="0"/>
              <w:adjustRightInd w:val="0"/>
              <w:rPr>
                <w:rFonts w:cs="Arial"/>
                <w:b/>
                <w:color w:val="000000"/>
                <w:sz w:val="20"/>
                <w:szCs w:val="20"/>
                <w:u w:val="single"/>
                <w:lang w:eastAsia="fr-FR"/>
              </w:rPr>
            </w:pPr>
            <w:r w:rsidRPr="0048238E">
              <w:rPr>
                <w:rFonts w:cs="Arial"/>
                <w:b/>
                <w:color w:val="000000"/>
                <w:sz w:val="20"/>
                <w:szCs w:val="20"/>
                <w:u w:val="single"/>
                <w:lang w:eastAsia="fr-FR"/>
              </w:rPr>
              <w:t>Pour les activités d’IOBSP et Immobilières Médiation de la consommation</w:t>
            </w:r>
            <w:r w:rsidR="000E32F9" w:rsidRPr="0048238E">
              <w:rPr>
                <w:rFonts w:cs="Arial"/>
                <w:b/>
                <w:color w:val="000000"/>
                <w:sz w:val="20"/>
                <w:szCs w:val="20"/>
                <w:u w:val="single"/>
                <w:lang w:eastAsia="fr-FR"/>
              </w:rPr>
              <w:t> :</w:t>
            </w:r>
          </w:p>
          <w:p w14:paraId="1AD6EB3D" w14:textId="77777777" w:rsidR="001B3BB1" w:rsidRPr="001B3BB1" w:rsidRDefault="001B3BB1" w:rsidP="001B3BB1">
            <w:pPr>
              <w:jc w:val="both"/>
              <w:rPr>
                <w:rFonts w:cs="Arial"/>
                <w:i/>
                <w:iCs/>
                <w:sz w:val="20"/>
                <w:szCs w:val="20"/>
              </w:rPr>
            </w:pPr>
            <w:r w:rsidRPr="001B3BB1">
              <w:rPr>
                <w:rFonts w:cs="Arial"/>
                <w:i/>
                <w:iCs/>
                <w:sz w:val="20"/>
                <w:szCs w:val="20"/>
              </w:rPr>
              <w:t xml:space="preserve">ANM Conso </w:t>
            </w:r>
            <w:hyperlink r:id="rId12" w:tgtFrame="_blank" w:history="1">
              <w:r w:rsidRPr="001B3BB1">
                <w:rPr>
                  <w:rFonts w:cs="Arial"/>
                  <w:i/>
                  <w:iCs/>
                  <w:sz w:val="20"/>
                  <w:szCs w:val="20"/>
                </w:rPr>
                <w:t>2 RUE DE COLMAR,</w:t>
              </w:r>
            </w:hyperlink>
            <w:r w:rsidRPr="001B3BB1">
              <w:rPr>
                <w:rFonts w:cs="Arial"/>
                <w:i/>
                <w:iCs/>
                <w:sz w:val="20"/>
                <w:szCs w:val="20"/>
              </w:rPr>
              <w:t xml:space="preserve"> </w:t>
            </w:r>
            <w:hyperlink r:id="rId13" w:tgtFrame="_blank" w:history="1">
              <w:r w:rsidRPr="001B3BB1">
                <w:rPr>
                  <w:rFonts w:cs="Arial"/>
                  <w:i/>
                  <w:iCs/>
                  <w:sz w:val="20"/>
                  <w:szCs w:val="20"/>
                </w:rPr>
                <w:t>94300 VINCENNES</w:t>
              </w:r>
            </w:hyperlink>
          </w:p>
          <w:p w14:paraId="420B3DE7" w14:textId="77777777" w:rsidR="001B3BB1" w:rsidRPr="001B3BB1" w:rsidRDefault="001B3BB1" w:rsidP="001B3BB1">
            <w:pPr>
              <w:jc w:val="both"/>
              <w:outlineLvl w:val="0"/>
              <w:rPr>
                <w:rFonts w:cs="Arial"/>
                <w:sz w:val="18"/>
                <w:szCs w:val="18"/>
              </w:rPr>
            </w:pPr>
            <w:r w:rsidRPr="001B3BB1">
              <w:rPr>
                <w:rFonts w:cs="Arial"/>
                <w:i/>
                <w:iCs/>
                <w:sz w:val="20"/>
                <w:szCs w:val="20"/>
              </w:rPr>
              <w:t>Site internet IOBSP :</w:t>
            </w:r>
            <w:r w:rsidRPr="001B3BB1">
              <w:rPr>
                <w:rFonts w:cs="Arial"/>
                <w:i/>
                <w:iCs/>
                <w:color w:val="0070C0"/>
                <w:sz w:val="20"/>
                <w:szCs w:val="20"/>
              </w:rPr>
              <w:t xml:space="preserve"> </w:t>
            </w:r>
            <w:hyperlink r:id="rId14" w:history="1">
              <w:r w:rsidRPr="001B3BB1">
                <w:rPr>
                  <w:rStyle w:val="Lienhypertexte"/>
                  <w:rFonts w:cs="Arial"/>
                  <w:i/>
                  <w:iCs/>
                  <w:color w:val="0070C0"/>
                  <w:sz w:val="20"/>
                  <w:szCs w:val="20"/>
                </w:rPr>
                <w:t>www.anm-conso.com/anacofi-iobsp</w:t>
              </w:r>
            </w:hyperlink>
            <w:r w:rsidRPr="001B3BB1">
              <w:rPr>
                <w:rFonts w:cs="Arial"/>
                <w:i/>
                <w:iCs/>
                <w:sz w:val="20"/>
                <w:szCs w:val="20"/>
              </w:rPr>
              <w:t xml:space="preserve"> - Site internet Immobilier </w:t>
            </w:r>
            <w:r w:rsidRPr="001B3BB1">
              <w:rPr>
                <w:rFonts w:cs="Arial"/>
                <w:i/>
                <w:iCs/>
                <w:color w:val="0070C0"/>
                <w:sz w:val="20"/>
                <w:szCs w:val="20"/>
              </w:rPr>
              <w:t xml:space="preserve">: </w:t>
            </w:r>
            <w:hyperlink r:id="rId15" w:history="1">
              <w:r w:rsidRPr="001B3BB1">
                <w:rPr>
                  <w:rStyle w:val="Lienhypertexte"/>
                  <w:rFonts w:cs="Arial"/>
                  <w:i/>
                  <w:iCs/>
                  <w:sz w:val="20"/>
                  <w:szCs w:val="20"/>
                </w:rPr>
                <w:t>www.anm-conso.com/anacofi-immo</w:t>
              </w:r>
            </w:hyperlink>
            <w:r w:rsidRPr="001B3BB1">
              <w:rPr>
                <w:rFonts w:cs="Arial"/>
                <w:color w:val="0070C0"/>
                <w:sz w:val="18"/>
                <w:szCs w:val="18"/>
              </w:rPr>
              <w:t xml:space="preserve"> </w:t>
            </w:r>
          </w:p>
          <w:p w14:paraId="4452B058" w14:textId="77777777" w:rsidR="001B3BB1" w:rsidRPr="0048238E" w:rsidRDefault="001B3BB1" w:rsidP="00C85D32">
            <w:pPr>
              <w:rPr>
                <w:rFonts w:cs="Arial"/>
                <w:b/>
                <w:color w:val="000000"/>
                <w:sz w:val="20"/>
                <w:szCs w:val="20"/>
              </w:rPr>
            </w:pPr>
          </w:p>
        </w:tc>
      </w:tr>
    </w:tbl>
    <w:p w14:paraId="4F580874" w14:textId="77777777" w:rsidR="009E3F35" w:rsidRPr="00210975" w:rsidRDefault="009E3F35" w:rsidP="00F16744">
      <w:pPr>
        <w:jc w:val="both"/>
        <w:rPr>
          <w:rFonts w:cs="Arial"/>
          <w:color w:val="000000"/>
          <w:sz w:val="20"/>
          <w:szCs w:val="20"/>
        </w:rPr>
      </w:pPr>
    </w:p>
    <w:p w14:paraId="7F491990" w14:textId="77777777" w:rsidR="007E6F70" w:rsidRPr="00210975" w:rsidRDefault="007E6F70" w:rsidP="00F16744">
      <w:pPr>
        <w:jc w:val="both"/>
        <w:rPr>
          <w:rFonts w:cs="Arial"/>
          <w:color w:val="000000"/>
          <w:sz w:val="20"/>
          <w:szCs w:val="20"/>
          <w:highlight w:val="red"/>
        </w:rPr>
      </w:pPr>
      <w:r w:rsidRPr="00210975">
        <w:rPr>
          <w:rFonts w:cs="Arial"/>
          <w:color w:val="000000"/>
          <w:sz w:val="20"/>
          <w:szCs w:val="20"/>
        </w:rPr>
        <w:lastRenderedPageBreak/>
        <w:t xml:space="preserve">En cas d’échec, le litige pourrait être porté devant les tribunaux compétents.  </w:t>
      </w:r>
    </w:p>
    <w:p w14:paraId="326697D5" w14:textId="77777777" w:rsidR="00B96431" w:rsidRPr="00210975" w:rsidRDefault="00B96431" w:rsidP="00F16744">
      <w:pPr>
        <w:pStyle w:val="Paragraphedeliste"/>
        <w:ind w:left="0"/>
        <w:jc w:val="both"/>
        <w:outlineLvl w:val="0"/>
        <w:rPr>
          <w:rFonts w:cs="Arial"/>
          <w:color w:val="000000"/>
          <w:sz w:val="20"/>
          <w:szCs w:val="20"/>
          <w:lang w:eastAsia="en-US"/>
        </w:rPr>
      </w:pPr>
    </w:p>
    <w:p w14:paraId="24DB9D39" w14:textId="77777777" w:rsidR="00BC1619" w:rsidRPr="00210975" w:rsidRDefault="00BC1619" w:rsidP="00F16744">
      <w:pPr>
        <w:widowControl w:val="0"/>
        <w:numPr>
          <w:ilvl w:val="0"/>
          <w:numId w:val="22"/>
        </w:numPr>
        <w:autoSpaceDE w:val="0"/>
        <w:autoSpaceDN w:val="0"/>
        <w:adjustRightInd w:val="0"/>
        <w:ind w:left="0"/>
        <w:jc w:val="center"/>
        <w:rPr>
          <w:rFonts w:cs="Arial"/>
          <w:b/>
          <w:i/>
          <w:color w:val="000000"/>
          <w:sz w:val="20"/>
          <w:szCs w:val="20"/>
        </w:rPr>
      </w:pPr>
      <w:r w:rsidRPr="00210975">
        <w:rPr>
          <w:rFonts w:cs="Arial"/>
          <w:b/>
          <w:i/>
          <w:color w:val="000000"/>
          <w:sz w:val="20"/>
          <w:szCs w:val="20"/>
        </w:rPr>
        <w:t>Protection des données personnelles</w:t>
      </w:r>
    </w:p>
    <w:p w14:paraId="182B5B31" w14:textId="77777777" w:rsidR="00CA7C98" w:rsidRPr="00210975" w:rsidRDefault="00CA7C98" w:rsidP="00F16744">
      <w:pPr>
        <w:widowControl w:val="0"/>
        <w:autoSpaceDE w:val="0"/>
        <w:autoSpaceDN w:val="0"/>
        <w:adjustRightInd w:val="0"/>
        <w:jc w:val="center"/>
        <w:rPr>
          <w:rFonts w:cs="Arial"/>
          <w:b/>
          <w:i/>
          <w:color w:val="000000"/>
          <w:sz w:val="20"/>
          <w:szCs w:val="20"/>
        </w:rPr>
      </w:pPr>
    </w:p>
    <w:p w14:paraId="52562537" w14:textId="77777777" w:rsidR="00BC1619" w:rsidRPr="00210975" w:rsidRDefault="00BC1619" w:rsidP="00F16744">
      <w:pPr>
        <w:jc w:val="both"/>
        <w:rPr>
          <w:rFonts w:cs="Arial"/>
          <w:color w:val="000000"/>
          <w:sz w:val="20"/>
          <w:szCs w:val="20"/>
        </w:rPr>
      </w:pPr>
      <w:r w:rsidRPr="00210975">
        <w:rPr>
          <w:rFonts w:cs="Arial"/>
          <w:color w:val="000000"/>
          <w:sz w:val="20"/>
          <w:szCs w:val="20"/>
        </w:rPr>
        <w:t xml:space="preserve">Dans le cadre de nos relations professionnelles, nous sommes amenés à collecter, traiter et détenir des informations vous concernant. Les données personnelles que vous nous transmettez dans le cadre de notre activité de Conseil sont collectées et traitées par </w:t>
      </w:r>
      <w:r w:rsidR="004F144C" w:rsidRPr="00210975">
        <w:rPr>
          <w:rFonts w:cs="Arial"/>
          <w:color w:val="000000"/>
          <w:sz w:val="20"/>
          <w:szCs w:val="20"/>
        </w:rPr>
        <w:t>BERTRAND CHAPON</w:t>
      </w:r>
      <w:r w:rsidR="001B03E0" w:rsidRPr="00210975">
        <w:rPr>
          <w:rFonts w:cs="Arial"/>
          <w:color w:val="000000"/>
          <w:sz w:val="20"/>
          <w:szCs w:val="20"/>
        </w:rPr>
        <w:t xml:space="preserve"> </w:t>
      </w:r>
      <w:r w:rsidRPr="00210975">
        <w:rPr>
          <w:rFonts w:cs="Arial"/>
          <w:color w:val="000000"/>
          <w:sz w:val="20"/>
          <w:szCs w:val="20"/>
        </w:rPr>
        <w:t>en qualité de responsable de traitement au sens des dispositions du Règlement Général sur la protection des données personnelles (RGPD).</w:t>
      </w:r>
    </w:p>
    <w:p w14:paraId="4DDE9495" w14:textId="77777777" w:rsidR="0048238E" w:rsidRPr="0048238E" w:rsidRDefault="0048238E" w:rsidP="0048238E">
      <w:pPr>
        <w:jc w:val="both"/>
        <w:rPr>
          <w:rFonts w:cs="Arial"/>
          <w:color w:val="000000"/>
          <w:sz w:val="20"/>
          <w:szCs w:val="20"/>
        </w:rPr>
      </w:pPr>
      <w:r w:rsidRPr="0048238E">
        <w:rPr>
          <w:rFonts w:cs="Arial"/>
          <w:color w:val="000000"/>
          <w:sz w:val="20"/>
          <w:szCs w:val="20"/>
        </w:rPr>
        <w:t xml:space="preserve">Ces données personnelles sont collectées sur la base de </w:t>
      </w:r>
      <w:bookmarkStart w:id="0" w:name="m_-2531978132612894693__MailEndCompose"/>
      <w:r w:rsidRPr="0048238E">
        <w:rPr>
          <w:rFonts w:cs="Arial"/>
          <w:color w:val="000000"/>
          <w:sz w:val="20"/>
          <w:szCs w:val="20"/>
        </w:rPr>
        <w:t>votre consentement éclairé et expresse.</w:t>
      </w:r>
      <w:bookmarkEnd w:id="0"/>
    </w:p>
    <w:p w14:paraId="6EF6FDA7" w14:textId="77777777" w:rsidR="00BC1619" w:rsidRPr="00210975" w:rsidRDefault="00BC1619" w:rsidP="00F16744">
      <w:pPr>
        <w:jc w:val="both"/>
        <w:rPr>
          <w:rFonts w:cs="Arial"/>
          <w:color w:val="000000"/>
          <w:sz w:val="20"/>
          <w:szCs w:val="20"/>
        </w:rPr>
      </w:pPr>
      <w:r w:rsidRPr="00210975">
        <w:rPr>
          <w:rFonts w:cs="Arial"/>
          <w:color w:val="000000"/>
          <w:sz w:val="20"/>
          <w:szCs w:val="20"/>
        </w:rPr>
        <w:t>Concernant vos proches, nous vous remercions de les tenir informés des modalités du présent traitement de leurs données personnelles. Les données collectées vous concernant, vous et vos proches, seront conservées pendant toute la durée de nos relations contractuelles et ensuite en archive pendant un délai de cinq (5) ans, à défaut des délais plus courts ou plus longs spécialement prévus notamment en cas de litige.</w:t>
      </w:r>
    </w:p>
    <w:p w14:paraId="146DF498" w14:textId="77777777" w:rsidR="00BC1619" w:rsidRPr="00210975" w:rsidRDefault="00BC1619" w:rsidP="00F16744">
      <w:pPr>
        <w:widowControl w:val="0"/>
        <w:autoSpaceDE w:val="0"/>
        <w:autoSpaceDN w:val="0"/>
        <w:adjustRightInd w:val="0"/>
        <w:contextualSpacing/>
        <w:jc w:val="both"/>
        <w:rPr>
          <w:rFonts w:cs="Arial"/>
          <w:color w:val="000000"/>
          <w:sz w:val="20"/>
          <w:szCs w:val="20"/>
        </w:rPr>
      </w:pPr>
      <w:r w:rsidRPr="00210975">
        <w:rPr>
          <w:rFonts w:cs="Arial"/>
          <w:color w:val="000000"/>
          <w:sz w:val="20"/>
          <w:szCs w:val="20"/>
        </w:rPr>
        <w:t xml:space="preserve">Vous disposez sur ces données d’un droit d'accès, de rectification et de limitation, ainsi que d’un droit d’opposition et de portabilité conformément à la loi. Si vous souhaitez exercer ces droits, vous pouvez nous contacter en nous adressant un e-mail à l’adresse suivante : </w:t>
      </w:r>
      <w:r w:rsidR="00CA7C98" w:rsidRPr="00210975">
        <w:rPr>
          <w:rFonts w:cs="Arial"/>
          <w:color w:val="000000"/>
          <w:sz w:val="20"/>
          <w:szCs w:val="20"/>
        </w:rPr>
        <w:t>contact@mga-patrimoine.com</w:t>
      </w:r>
    </w:p>
    <w:p w14:paraId="594D27AF" w14:textId="77777777" w:rsidR="00BC1619" w:rsidRPr="00210975" w:rsidRDefault="00BC1619" w:rsidP="00F16744">
      <w:pPr>
        <w:pStyle w:val="Default"/>
        <w:jc w:val="both"/>
        <w:rPr>
          <w:rFonts w:cs="Arial"/>
          <w:sz w:val="20"/>
          <w:szCs w:val="20"/>
          <w:lang w:eastAsia="en-US"/>
        </w:rPr>
      </w:pPr>
      <w:r w:rsidRPr="00210975">
        <w:rPr>
          <w:rFonts w:cs="Arial"/>
          <w:sz w:val="20"/>
          <w:szCs w:val="20"/>
          <w:lang w:eastAsia="en-US"/>
        </w:rPr>
        <w:t>Vous disposez également du droit d'introduire une réclamation auprès de la CNIL. </w:t>
      </w:r>
    </w:p>
    <w:p w14:paraId="7FF854D0" w14:textId="77777777" w:rsidR="00C14609" w:rsidRPr="00C14609" w:rsidRDefault="00C14609" w:rsidP="00C14609">
      <w:pPr>
        <w:jc w:val="center"/>
        <w:rPr>
          <w:rFonts w:cs="Arial"/>
          <w:color w:val="000000"/>
          <w:sz w:val="20"/>
          <w:szCs w:val="20"/>
        </w:rPr>
      </w:pPr>
      <w:r w:rsidRPr="00C14609">
        <w:rPr>
          <w:rFonts w:cs="Arial"/>
          <w:color w:val="000000"/>
          <w:sz w:val="20"/>
          <w:szCs w:val="20"/>
        </w:rPr>
        <w:t>3 Place de Fontenoy</w:t>
      </w:r>
    </w:p>
    <w:p w14:paraId="74DAB382" w14:textId="77777777" w:rsidR="00C14609" w:rsidRPr="00C14609" w:rsidRDefault="00C14609" w:rsidP="00C14609">
      <w:pPr>
        <w:jc w:val="center"/>
        <w:rPr>
          <w:rFonts w:cs="Arial"/>
          <w:color w:val="000000"/>
          <w:sz w:val="20"/>
          <w:szCs w:val="20"/>
        </w:rPr>
      </w:pPr>
      <w:r w:rsidRPr="00C14609">
        <w:rPr>
          <w:rFonts w:cs="Arial"/>
          <w:color w:val="000000"/>
          <w:sz w:val="20"/>
          <w:szCs w:val="20"/>
        </w:rPr>
        <w:t>TSA 80715</w:t>
      </w:r>
    </w:p>
    <w:p w14:paraId="05257D7D" w14:textId="77777777" w:rsidR="00C14609" w:rsidRPr="00C14609" w:rsidRDefault="00C14609" w:rsidP="00C14609">
      <w:pPr>
        <w:jc w:val="center"/>
        <w:rPr>
          <w:rFonts w:cs="Arial"/>
          <w:color w:val="000000"/>
          <w:sz w:val="20"/>
          <w:szCs w:val="20"/>
        </w:rPr>
      </w:pPr>
      <w:r w:rsidRPr="00C14609">
        <w:rPr>
          <w:rFonts w:cs="Arial"/>
          <w:color w:val="000000"/>
          <w:sz w:val="20"/>
          <w:szCs w:val="20"/>
        </w:rPr>
        <w:t>75334 PARIS CEDEX 07</w:t>
      </w:r>
    </w:p>
    <w:p w14:paraId="0A4BD03F" w14:textId="77777777" w:rsidR="00B96431" w:rsidRPr="00210975" w:rsidRDefault="00B96431" w:rsidP="00F16744">
      <w:pPr>
        <w:pStyle w:val="Paragraphedeliste"/>
        <w:tabs>
          <w:tab w:val="left" w:pos="360"/>
        </w:tabs>
        <w:ind w:left="0"/>
        <w:jc w:val="both"/>
        <w:rPr>
          <w:rFonts w:cs="Arial"/>
          <w:b/>
          <w:i/>
          <w:color w:val="000000"/>
          <w:sz w:val="20"/>
          <w:szCs w:val="20"/>
        </w:rPr>
      </w:pPr>
    </w:p>
    <w:p w14:paraId="1980BE55" w14:textId="77777777" w:rsidR="00A634F6" w:rsidRPr="00210975" w:rsidRDefault="00A634F6" w:rsidP="00A634F6">
      <w:pPr>
        <w:widowControl w:val="0"/>
        <w:numPr>
          <w:ilvl w:val="0"/>
          <w:numId w:val="22"/>
        </w:numPr>
        <w:autoSpaceDE w:val="0"/>
        <w:autoSpaceDN w:val="0"/>
        <w:adjustRightInd w:val="0"/>
        <w:ind w:left="0"/>
        <w:jc w:val="center"/>
        <w:rPr>
          <w:rFonts w:cs="Arial"/>
          <w:b/>
          <w:i/>
          <w:color w:val="000000"/>
          <w:sz w:val="20"/>
          <w:szCs w:val="20"/>
        </w:rPr>
      </w:pPr>
      <w:r w:rsidRPr="00210975">
        <w:rPr>
          <w:rFonts w:cs="Arial"/>
          <w:b/>
          <w:i/>
          <w:color w:val="000000"/>
          <w:sz w:val="20"/>
          <w:szCs w:val="20"/>
        </w:rPr>
        <w:t>Notre rémunération</w:t>
      </w:r>
    </w:p>
    <w:p w14:paraId="7B127441" w14:textId="77777777" w:rsidR="00A634F6" w:rsidRPr="00210975" w:rsidRDefault="00A634F6" w:rsidP="00F16744">
      <w:pPr>
        <w:pStyle w:val="Paragraphedeliste"/>
        <w:tabs>
          <w:tab w:val="left" w:pos="360"/>
        </w:tabs>
        <w:ind w:left="0"/>
        <w:jc w:val="both"/>
        <w:rPr>
          <w:rFonts w:cs="Arial"/>
          <w:b/>
          <w:i/>
          <w:color w:val="000000"/>
          <w:sz w:val="20"/>
          <w:szCs w:val="20"/>
        </w:rPr>
      </w:pPr>
    </w:p>
    <w:p w14:paraId="0E02D65B" w14:textId="77777777" w:rsidR="00A634F6" w:rsidRPr="00210975" w:rsidRDefault="00A634F6" w:rsidP="00A634F6">
      <w:pPr>
        <w:jc w:val="both"/>
        <w:rPr>
          <w:rFonts w:cs="Arial"/>
          <w:sz w:val="20"/>
          <w:szCs w:val="20"/>
        </w:rPr>
      </w:pPr>
      <w:r w:rsidRPr="00210975">
        <w:rPr>
          <w:rFonts w:cs="Arial"/>
          <w:sz w:val="20"/>
          <w:szCs w:val="20"/>
        </w:rPr>
        <w:t xml:space="preserve">Votre Conseiller est rémunéré par des rémunérations perçues de la part </w:t>
      </w:r>
      <w:bookmarkStart w:id="1" w:name="_Hlk513482502"/>
      <w:r w:rsidRPr="00210975">
        <w:rPr>
          <w:rFonts w:cs="Arial"/>
          <w:sz w:val="20"/>
          <w:szCs w:val="20"/>
        </w:rPr>
        <w:t>de producteurs de produits ou distributeurs de produits et services financiers, au titre des produits acquis à la suite des conseils prodigués</w:t>
      </w:r>
      <w:bookmarkEnd w:id="1"/>
      <w:r w:rsidRPr="00210975">
        <w:rPr>
          <w:rFonts w:cs="Arial"/>
          <w:sz w:val="20"/>
          <w:szCs w:val="20"/>
        </w:rPr>
        <w:t xml:space="preserve">. </w:t>
      </w:r>
    </w:p>
    <w:p w14:paraId="1DE61489" w14:textId="77777777" w:rsidR="00A634F6" w:rsidRPr="00210975" w:rsidRDefault="00A634F6" w:rsidP="00A634F6">
      <w:pPr>
        <w:jc w:val="both"/>
        <w:rPr>
          <w:rFonts w:cs="Arial"/>
          <w:sz w:val="20"/>
          <w:szCs w:val="20"/>
        </w:rPr>
      </w:pPr>
      <w:r w:rsidRPr="00210975">
        <w:rPr>
          <w:rFonts w:cs="Arial"/>
          <w:sz w:val="20"/>
          <w:szCs w:val="20"/>
        </w:rPr>
        <w:t>Au titre des commissions perçues, le Conseiller est ainsi rémunéré par la totalité des frais d’entrée déduction faite de la part acquise à l’entité qui l’autorise à distribuer le produit, auxquels s’ajoutent une fraction des frais de gestion qui est au maximum de 60 % de ceux-ci (soit pour un montant d’investissement de 100.000 euros et des frais de gestion de 1 % une rémunération de 600 euros en valeur absolue).</w:t>
      </w:r>
    </w:p>
    <w:p w14:paraId="1EAE9D72" w14:textId="77777777" w:rsidR="00881277" w:rsidRDefault="00881277" w:rsidP="00881277">
      <w:pPr>
        <w:jc w:val="both"/>
        <w:rPr>
          <w:rFonts w:cs="Arial"/>
          <w:sz w:val="20"/>
          <w:szCs w:val="20"/>
        </w:rPr>
      </w:pPr>
      <w:r w:rsidRPr="00210975">
        <w:rPr>
          <w:rFonts w:cs="Arial"/>
          <w:sz w:val="20"/>
          <w:szCs w:val="20"/>
        </w:rPr>
        <w:t xml:space="preserve">Votre Conseiller peut être amené à facturer des honoraires au taux horaire </w:t>
      </w:r>
      <w:r>
        <w:rPr>
          <w:rFonts w:cs="Arial"/>
          <w:sz w:val="20"/>
          <w:szCs w:val="20"/>
        </w:rPr>
        <w:t>HT</w:t>
      </w:r>
      <w:r w:rsidRPr="00210975">
        <w:rPr>
          <w:rFonts w:cs="Arial"/>
          <w:sz w:val="20"/>
          <w:szCs w:val="20"/>
        </w:rPr>
        <w:t xml:space="preserve"> de 350 €</w:t>
      </w:r>
      <w:r>
        <w:rPr>
          <w:rFonts w:cs="Arial"/>
          <w:sz w:val="20"/>
          <w:szCs w:val="20"/>
        </w:rPr>
        <w:t>.</w:t>
      </w:r>
    </w:p>
    <w:p w14:paraId="2BDAD171" w14:textId="77777777" w:rsidR="00881277" w:rsidRPr="00225D42" w:rsidRDefault="00881277" w:rsidP="00881277">
      <w:pPr>
        <w:jc w:val="both"/>
        <w:rPr>
          <w:rFonts w:cs="Arial"/>
          <w:sz w:val="20"/>
          <w:szCs w:val="20"/>
        </w:rPr>
      </w:pPr>
      <w:r w:rsidRPr="00225D42">
        <w:rPr>
          <w:rFonts w:cs="Arial"/>
          <w:sz w:val="20"/>
          <w:szCs w:val="20"/>
        </w:rPr>
        <w:t xml:space="preserve">Si la prestation est soumise à la TVA, il vous sera précisé le taux de TVA applicable. </w:t>
      </w:r>
    </w:p>
    <w:p w14:paraId="04A1AA48" w14:textId="77777777" w:rsidR="00A634F6" w:rsidRPr="00210975" w:rsidRDefault="00A634F6" w:rsidP="00F16744">
      <w:pPr>
        <w:pStyle w:val="Paragraphedeliste"/>
        <w:tabs>
          <w:tab w:val="left" w:pos="360"/>
        </w:tabs>
        <w:ind w:left="0"/>
        <w:jc w:val="both"/>
        <w:rPr>
          <w:rFonts w:cs="Arial"/>
          <w:b/>
          <w:i/>
          <w:color w:val="000000"/>
          <w:sz w:val="20"/>
          <w:szCs w:val="20"/>
        </w:rPr>
      </w:pPr>
    </w:p>
    <w:p w14:paraId="490E318C" w14:textId="77777777" w:rsidR="00BC1619" w:rsidRPr="00210975" w:rsidRDefault="00BC1619" w:rsidP="00F16744">
      <w:pPr>
        <w:widowControl w:val="0"/>
        <w:numPr>
          <w:ilvl w:val="0"/>
          <w:numId w:val="22"/>
        </w:numPr>
        <w:autoSpaceDE w:val="0"/>
        <w:autoSpaceDN w:val="0"/>
        <w:adjustRightInd w:val="0"/>
        <w:ind w:left="0"/>
        <w:jc w:val="center"/>
        <w:rPr>
          <w:rFonts w:cs="Arial"/>
          <w:b/>
          <w:i/>
          <w:color w:val="000000"/>
          <w:sz w:val="20"/>
          <w:szCs w:val="20"/>
        </w:rPr>
      </w:pPr>
      <w:r w:rsidRPr="00210975">
        <w:rPr>
          <w:rFonts w:cs="Arial"/>
          <w:b/>
          <w:i/>
          <w:color w:val="000000"/>
          <w:sz w:val="20"/>
          <w:szCs w:val="20"/>
        </w:rPr>
        <w:t>Modes de communication utilisés</w:t>
      </w:r>
    </w:p>
    <w:p w14:paraId="408F93D6" w14:textId="77777777" w:rsidR="00CA7C98" w:rsidRPr="00210975" w:rsidRDefault="00CA7C98" w:rsidP="00F16744">
      <w:pPr>
        <w:widowControl w:val="0"/>
        <w:autoSpaceDE w:val="0"/>
        <w:autoSpaceDN w:val="0"/>
        <w:adjustRightInd w:val="0"/>
        <w:jc w:val="center"/>
        <w:rPr>
          <w:rFonts w:cs="Arial"/>
          <w:b/>
          <w:i/>
          <w:color w:val="000000"/>
          <w:sz w:val="20"/>
          <w:szCs w:val="20"/>
        </w:rPr>
      </w:pPr>
    </w:p>
    <w:p w14:paraId="5F27599F" w14:textId="77777777" w:rsidR="00881277" w:rsidRPr="00225D42" w:rsidRDefault="00881277" w:rsidP="00881277">
      <w:pPr>
        <w:jc w:val="both"/>
        <w:rPr>
          <w:rFonts w:cs="Arial"/>
          <w:color w:val="000000"/>
          <w:sz w:val="20"/>
          <w:szCs w:val="20"/>
        </w:rPr>
      </w:pPr>
      <w:r w:rsidRPr="00225D42">
        <w:rPr>
          <w:rFonts w:cs="Arial"/>
          <w:color w:val="000000"/>
          <w:sz w:val="20"/>
          <w:szCs w:val="20"/>
        </w:rPr>
        <w:t>Il est porté à votre connaissance que nos échanges pourront se faire soit à l’occasion d’un rendez-vous physique, par téléphone ou par courrier postal, soit et sous réserve que ce mode de communication soit possible, par e-mail ou par visioconférence.</w:t>
      </w:r>
    </w:p>
    <w:p w14:paraId="03A623A6" w14:textId="77777777" w:rsidR="00BE6620" w:rsidRPr="009B4EAC" w:rsidRDefault="00BE6620" w:rsidP="00BE6620">
      <w:pPr>
        <w:pStyle w:val="Paragraphedeliste"/>
        <w:tabs>
          <w:tab w:val="left" w:pos="360"/>
        </w:tabs>
        <w:ind w:left="0"/>
        <w:jc w:val="both"/>
        <w:rPr>
          <w:rFonts w:cs="Arial"/>
          <w:b/>
          <w:i/>
          <w:color w:val="000000"/>
          <w:sz w:val="20"/>
          <w:szCs w:val="20"/>
        </w:rPr>
      </w:pPr>
    </w:p>
    <w:p w14:paraId="17B24696" w14:textId="77777777" w:rsidR="00BE6620" w:rsidRPr="00BC5D26" w:rsidRDefault="00BE6620" w:rsidP="00BE6620">
      <w:pPr>
        <w:pStyle w:val="NormalWeb"/>
        <w:spacing w:before="0" w:beforeAutospacing="0" w:after="0" w:afterAutospacing="0"/>
        <w:rPr>
          <w:rFonts w:cs="Arial"/>
          <w:sz w:val="20"/>
          <w:szCs w:val="20"/>
        </w:rPr>
      </w:pPr>
      <w:r w:rsidRPr="009B4EAC">
        <w:rPr>
          <w:rFonts w:cs="Arial"/>
          <w:i/>
          <w:iCs/>
          <w:color w:val="000000"/>
          <w:sz w:val="20"/>
          <w:szCs w:val="20"/>
        </w:rPr>
        <w:t>Document remis le</w:t>
      </w:r>
      <w:r>
        <w:rPr>
          <w:rFonts w:cs="Arial"/>
          <w:i/>
          <w:iCs/>
          <w:color w:val="000000"/>
          <w:sz w:val="20"/>
          <w:szCs w:val="20"/>
        </w:rPr>
        <w:t xml:space="preserve"> </w:t>
      </w:r>
      <w:r w:rsidRPr="00BC5D26">
        <w:rPr>
          <w:rFonts w:cs="Arial"/>
          <w:sz w:val="20"/>
          <w:szCs w:val="20"/>
        </w:rPr>
        <w:t xml:space="preserve">$DATE_JOUR$ </w:t>
      </w:r>
      <w:r w:rsidR="0048238E">
        <w:rPr>
          <w:rFonts w:cs="Arial"/>
          <w:sz w:val="20"/>
          <w:szCs w:val="20"/>
        </w:rPr>
        <w:t xml:space="preserve">à </w:t>
      </w:r>
      <w:r w:rsidR="0048238E">
        <w:rPr>
          <w:rFonts w:cs="Arial"/>
          <w:sz w:val="20"/>
          <w:szCs w:val="20"/>
        </w:rPr>
        <w:fldChar w:fldCharType="begin">
          <w:ffData>
            <w:name w:val="Texte1"/>
            <w:enabled/>
            <w:calcOnExit w:val="0"/>
            <w:textInput/>
          </w:ffData>
        </w:fldChar>
      </w:r>
      <w:bookmarkStart w:id="2" w:name="Texte1"/>
      <w:r w:rsidR="0048238E">
        <w:rPr>
          <w:rFonts w:cs="Arial"/>
          <w:sz w:val="20"/>
          <w:szCs w:val="20"/>
        </w:rPr>
        <w:instrText xml:space="preserve"> FORMTEXT </w:instrText>
      </w:r>
      <w:r w:rsidR="0048238E">
        <w:rPr>
          <w:rFonts w:cs="Arial"/>
          <w:sz w:val="20"/>
          <w:szCs w:val="20"/>
        </w:rPr>
      </w:r>
      <w:r w:rsidR="0048238E">
        <w:rPr>
          <w:rFonts w:cs="Arial"/>
          <w:sz w:val="20"/>
          <w:szCs w:val="20"/>
        </w:rPr>
        <w:fldChar w:fldCharType="separate"/>
      </w:r>
      <w:r w:rsidR="0048238E">
        <w:rPr>
          <w:rFonts w:cs="Arial"/>
          <w:noProof/>
          <w:sz w:val="20"/>
          <w:szCs w:val="20"/>
        </w:rPr>
        <w:t> </w:t>
      </w:r>
      <w:r w:rsidR="0048238E">
        <w:rPr>
          <w:rFonts w:cs="Arial"/>
          <w:noProof/>
          <w:sz w:val="20"/>
          <w:szCs w:val="20"/>
        </w:rPr>
        <w:t> </w:t>
      </w:r>
      <w:r w:rsidR="0048238E">
        <w:rPr>
          <w:rFonts w:cs="Arial"/>
          <w:noProof/>
          <w:sz w:val="20"/>
          <w:szCs w:val="20"/>
        </w:rPr>
        <w:t> </w:t>
      </w:r>
      <w:r w:rsidR="0048238E">
        <w:rPr>
          <w:rFonts w:cs="Arial"/>
          <w:noProof/>
          <w:sz w:val="20"/>
          <w:szCs w:val="20"/>
        </w:rPr>
        <w:t> </w:t>
      </w:r>
      <w:r w:rsidR="0048238E">
        <w:rPr>
          <w:rFonts w:cs="Arial"/>
          <w:noProof/>
          <w:sz w:val="20"/>
          <w:szCs w:val="20"/>
        </w:rPr>
        <w:t> </w:t>
      </w:r>
      <w:r w:rsidR="0048238E">
        <w:rPr>
          <w:rFonts w:cs="Arial"/>
          <w:sz w:val="20"/>
          <w:szCs w:val="20"/>
        </w:rPr>
        <w:fldChar w:fldCharType="end"/>
      </w:r>
      <w:bookmarkEnd w:id="2"/>
      <w:r w:rsidR="0048238E">
        <w:rPr>
          <w:rFonts w:cs="Arial"/>
          <w:sz w:val="20"/>
          <w:szCs w:val="20"/>
        </w:rPr>
        <w:t>.</w:t>
      </w:r>
    </w:p>
    <w:p w14:paraId="2D4AB392" w14:textId="77777777" w:rsidR="00BE6620" w:rsidRPr="009B4EAC" w:rsidRDefault="00BE6620" w:rsidP="00BE6620">
      <w:pPr>
        <w:widowControl w:val="0"/>
        <w:tabs>
          <w:tab w:val="left" w:pos="220"/>
          <w:tab w:val="left" w:pos="720"/>
        </w:tabs>
        <w:autoSpaceDE w:val="0"/>
        <w:autoSpaceDN w:val="0"/>
        <w:adjustRightInd w:val="0"/>
        <w:rPr>
          <w:rFonts w:cs="Arial"/>
          <w:i/>
          <w:iCs/>
          <w:color w:val="000000"/>
          <w:sz w:val="20"/>
          <w:szCs w:val="20"/>
        </w:rPr>
      </w:pPr>
    </w:p>
    <w:p w14:paraId="25D7C208" w14:textId="77777777" w:rsidR="00BE6620" w:rsidRPr="00415F69" w:rsidRDefault="00BE6620" w:rsidP="00BE6620">
      <w:pPr>
        <w:pStyle w:val="NormalWeb"/>
        <w:spacing w:before="0" w:beforeAutospacing="0" w:after="0" w:afterAutospacing="0"/>
        <w:rPr>
          <w:rFonts w:cs="Arial"/>
          <w:i/>
          <w:iCs/>
          <w:color w:val="000000"/>
          <w:sz w:val="20"/>
          <w:szCs w:val="20"/>
        </w:rPr>
      </w:pPr>
      <w:r w:rsidRPr="00415F69">
        <w:rPr>
          <w:rFonts w:cs="Arial"/>
          <w:i/>
          <w:iCs/>
          <w:color w:val="000000"/>
          <w:sz w:val="20"/>
          <w:szCs w:val="20"/>
        </w:rPr>
        <w:t xml:space="preserve">Signature </w:t>
      </w:r>
      <w:r>
        <w:rPr>
          <w:rFonts w:cs="Arial"/>
          <w:i/>
          <w:iCs/>
          <w:sz w:val="20"/>
          <w:szCs w:val="20"/>
        </w:rPr>
        <w:t>du Client</w:t>
      </w:r>
    </w:p>
    <w:p w14:paraId="613B6626" w14:textId="77777777" w:rsidR="004F144C" w:rsidRPr="00210975" w:rsidRDefault="004F144C" w:rsidP="00F16744">
      <w:pPr>
        <w:widowControl w:val="0"/>
        <w:tabs>
          <w:tab w:val="left" w:pos="220"/>
          <w:tab w:val="left" w:pos="720"/>
        </w:tabs>
        <w:autoSpaceDE w:val="0"/>
        <w:autoSpaceDN w:val="0"/>
        <w:adjustRightInd w:val="0"/>
        <w:rPr>
          <w:rFonts w:cs="Arial"/>
          <w:i/>
          <w:iCs/>
          <w:color w:val="000000"/>
          <w:sz w:val="20"/>
          <w:szCs w:val="20"/>
        </w:rPr>
      </w:pPr>
    </w:p>
    <w:p w14:paraId="3ECAB751" w14:textId="77777777" w:rsidR="00F16744" w:rsidRPr="00210975" w:rsidRDefault="00F16744">
      <w:pPr>
        <w:widowControl w:val="0"/>
        <w:tabs>
          <w:tab w:val="left" w:pos="220"/>
          <w:tab w:val="left" w:pos="720"/>
        </w:tabs>
        <w:autoSpaceDE w:val="0"/>
        <w:autoSpaceDN w:val="0"/>
        <w:adjustRightInd w:val="0"/>
        <w:rPr>
          <w:rFonts w:cs="Arial"/>
          <w:i/>
          <w:iCs/>
          <w:color w:val="000000"/>
          <w:sz w:val="20"/>
          <w:szCs w:val="20"/>
        </w:rPr>
      </w:pPr>
    </w:p>
    <w:p w14:paraId="01E76D68" w14:textId="77777777" w:rsidR="00C85D32" w:rsidRPr="00210975" w:rsidRDefault="00C85D32">
      <w:pPr>
        <w:widowControl w:val="0"/>
        <w:tabs>
          <w:tab w:val="left" w:pos="220"/>
          <w:tab w:val="left" w:pos="720"/>
        </w:tabs>
        <w:autoSpaceDE w:val="0"/>
        <w:autoSpaceDN w:val="0"/>
        <w:adjustRightInd w:val="0"/>
        <w:rPr>
          <w:rFonts w:cs="Arial"/>
          <w:i/>
          <w:iCs/>
          <w:color w:val="000000"/>
          <w:sz w:val="20"/>
          <w:szCs w:val="20"/>
        </w:rPr>
      </w:pPr>
    </w:p>
    <w:sectPr w:rsidR="00C85D32" w:rsidRPr="00210975" w:rsidSect="00BE6620">
      <w:headerReference w:type="even" r:id="rId16"/>
      <w:headerReference w:type="default" r:id="rId17"/>
      <w:footerReference w:type="even" r:id="rId18"/>
      <w:footerReference w:type="default" r:id="rId19"/>
      <w:pgSz w:w="12240" w:h="15840"/>
      <w:pgMar w:top="1133" w:right="1133" w:bottom="1133" w:left="1133" w:header="992" w:footer="9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B389" w14:textId="77777777" w:rsidR="00195397" w:rsidRDefault="00195397" w:rsidP="003F3047">
      <w:r>
        <w:separator/>
      </w:r>
    </w:p>
  </w:endnote>
  <w:endnote w:type="continuationSeparator" w:id="0">
    <w:p w14:paraId="7F5194C7" w14:textId="77777777" w:rsidR="00195397" w:rsidRDefault="00195397" w:rsidP="003F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6920" w14:textId="77777777" w:rsidR="0042307F" w:rsidRPr="000E32F9" w:rsidRDefault="0042307F" w:rsidP="0042307F">
    <w:pPr>
      <w:pStyle w:val="Pieddepage"/>
      <w:rPr>
        <w:sz w:val="16"/>
        <w:szCs w:val="16"/>
      </w:rPr>
    </w:pPr>
    <w:r w:rsidRPr="000E32F9">
      <w:rPr>
        <w:sz w:val="16"/>
        <w:szCs w:val="16"/>
      </w:rPr>
      <w:t xml:space="preserve">DER </w:t>
    </w:r>
    <w:r w:rsidR="00EA5EDE">
      <w:rPr>
        <w:sz w:val="16"/>
        <w:szCs w:val="16"/>
      </w:rPr>
      <w:t>MGA</w:t>
    </w:r>
    <w:r w:rsidRPr="000E32F9">
      <w:rPr>
        <w:sz w:val="16"/>
        <w:szCs w:val="16"/>
      </w:rPr>
      <w:t xml:space="preserve"> </w:t>
    </w:r>
    <w:r w:rsidR="00603AF5">
      <w:rPr>
        <w:sz w:val="16"/>
        <w:szCs w:val="16"/>
      </w:rPr>
      <w:t>1</w:t>
    </w:r>
    <w:r w:rsidR="0064255D">
      <w:rPr>
        <w:sz w:val="16"/>
        <w:szCs w:val="16"/>
      </w:rPr>
      <w:t>2</w:t>
    </w:r>
    <w:r w:rsidR="00603AF5">
      <w:rPr>
        <w:sz w:val="16"/>
        <w:szCs w:val="16"/>
      </w:rPr>
      <w:t>.18</w:t>
    </w:r>
    <w:r>
      <w:rPr>
        <w:sz w:val="16"/>
        <w:szCs w:val="16"/>
      </w:rPr>
      <w:tab/>
    </w:r>
    <w:r>
      <w:rPr>
        <w:sz w:val="16"/>
        <w:szCs w:val="16"/>
      </w:rPr>
      <w:tab/>
    </w:r>
    <w:r w:rsidRPr="000E32F9">
      <w:rPr>
        <w:sz w:val="16"/>
        <w:szCs w:val="16"/>
      </w:rPr>
      <w:t xml:space="preserve">Page </w:t>
    </w:r>
    <w:r w:rsidRPr="000E32F9">
      <w:rPr>
        <w:sz w:val="16"/>
        <w:szCs w:val="16"/>
      </w:rPr>
      <w:fldChar w:fldCharType="begin"/>
    </w:r>
    <w:r w:rsidRPr="000E32F9">
      <w:rPr>
        <w:sz w:val="16"/>
        <w:szCs w:val="16"/>
      </w:rPr>
      <w:instrText xml:space="preserve"> </w:instrText>
    </w:r>
    <w:r>
      <w:rPr>
        <w:sz w:val="16"/>
        <w:szCs w:val="16"/>
      </w:rPr>
      <w:instrText>PAGE</w:instrText>
    </w:r>
    <w:r w:rsidRPr="000E32F9">
      <w:rPr>
        <w:sz w:val="16"/>
        <w:szCs w:val="16"/>
      </w:rPr>
      <w:instrText xml:space="preserve"> </w:instrText>
    </w:r>
    <w:r w:rsidRPr="000E32F9">
      <w:rPr>
        <w:sz w:val="16"/>
        <w:szCs w:val="16"/>
      </w:rPr>
      <w:fldChar w:fldCharType="separate"/>
    </w:r>
    <w:r w:rsidR="00B706C7">
      <w:rPr>
        <w:noProof/>
        <w:sz w:val="16"/>
        <w:szCs w:val="16"/>
      </w:rPr>
      <w:t>4</w:t>
    </w:r>
    <w:r w:rsidRPr="000E32F9">
      <w:rPr>
        <w:sz w:val="16"/>
        <w:szCs w:val="16"/>
      </w:rPr>
      <w:fldChar w:fldCharType="end"/>
    </w:r>
    <w:r w:rsidRPr="000E32F9">
      <w:rPr>
        <w:sz w:val="16"/>
        <w:szCs w:val="16"/>
      </w:rPr>
      <w:t xml:space="preserve"> sur </w:t>
    </w:r>
    <w:r w:rsidRPr="000E32F9">
      <w:rPr>
        <w:sz w:val="16"/>
        <w:szCs w:val="16"/>
      </w:rPr>
      <w:fldChar w:fldCharType="begin"/>
    </w:r>
    <w:r w:rsidRPr="000E32F9">
      <w:rPr>
        <w:sz w:val="16"/>
        <w:szCs w:val="16"/>
      </w:rPr>
      <w:instrText xml:space="preserve"> </w:instrText>
    </w:r>
    <w:r>
      <w:rPr>
        <w:sz w:val="16"/>
        <w:szCs w:val="16"/>
      </w:rPr>
      <w:instrText>NUMPAGES</w:instrText>
    </w:r>
    <w:r w:rsidRPr="000E32F9">
      <w:rPr>
        <w:sz w:val="16"/>
        <w:szCs w:val="16"/>
      </w:rPr>
      <w:instrText xml:space="preserve"> </w:instrText>
    </w:r>
    <w:r w:rsidRPr="000E32F9">
      <w:rPr>
        <w:sz w:val="16"/>
        <w:szCs w:val="16"/>
      </w:rPr>
      <w:fldChar w:fldCharType="separate"/>
    </w:r>
    <w:r w:rsidR="00B706C7">
      <w:rPr>
        <w:noProof/>
        <w:sz w:val="16"/>
        <w:szCs w:val="16"/>
      </w:rPr>
      <w:t>4</w:t>
    </w:r>
    <w:r w:rsidRPr="000E32F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78DF" w14:textId="77777777" w:rsidR="0057047E" w:rsidRPr="000E32F9" w:rsidRDefault="0057047E" w:rsidP="0057047E">
    <w:pPr>
      <w:pStyle w:val="Pieddepage"/>
      <w:rPr>
        <w:sz w:val="16"/>
        <w:szCs w:val="16"/>
      </w:rPr>
    </w:pPr>
    <w:r w:rsidRPr="000E32F9">
      <w:rPr>
        <w:sz w:val="16"/>
        <w:szCs w:val="16"/>
      </w:rPr>
      <w:t xml:space="preserve">DER </w:t>
    </w:r>
    <w:r w:rsidR="00EA5EDE">
      <w:rPr>
        <w:sz w:val="16"/>
        <w:szCs w:val="16"/>
      </w:rPr>
      <w:t>MGA</w:t>
    </w:r>
    <w:r w:rsidR="00870621">
      <w:rPr>
        <w:sz w:val="16"/>
        <w:szCs w:val="16"/>
      </w:rPr>
      <w:t xml:space="preserve"> </w:t>
    </w:r>
    <w:r w:rsidR="000615C6">
      <w:rPr>
        <w:sz w:val="16"/>
        <w:szCs w:val="16"/>
      </w:rPr>
      <w:t>0</w:t>
    </w:r>
    <w:r w:rsidR="00821DDC">
      <w:rPr>
        <w:sz w:val="16"/>
        <w:szCs w:val="16"/>
      </w:rPr>
      <w:t>4</w:t>
    </w:r>
    <w:r w:rsidR="000615C6">
      <w:rPr>
        <w:sz w:val="16"/>
        <w:szCs w:val="16"/>
      </w:rPr>
      <w:t>.23</w:t>
    </w:r>
    <w:r w:rsidR="0042307F">
      <w:rPr>
        <w:sz w:val="16"/>
        <w:szCs w:val="16"/>
      </w:rPr>
      <w:tab/>
    </w:r>
    <w:r w:rsidR="0042307F">
      <w:rPr>
        <w:sz w:val="16"/>
        <w:szCs w:val="16"/>
      </w:rPr>
      <w:tab/>
    </w:r>
    <w:r w:rsidRPr="000E32F9">
      <w:rPr>
        <w:sz w:val="16"/>
        <w:szCs w:val="16"/>
      </w:rPr>
      <w:t xml:space="preserve">Page </w:t>
    </w:r>
    <w:r w:rsidRPr="000E32F9">
      <w:rPr>
        <w:sz w:val="16"/>
        <w:szCs w:val="16"/>
      </w:rPr>
      <w:fldChar w:fldCharType="begin"/>
    </w:r>
    <w:r w:rsidRPr="000E32F9">
      <w:rPr>
        <w:sz w:val="16"/>
        <w:szCs w:val="16"/>
      </w:rPr>
      <w:instrText xml:space="preserve"> </w:instrText>
    </w:r>
    <w:r>
      <w:rPr>
        <w:sz w:val="16"/>
        <w:szCs w:val="16"/>
      </w:rPr>
      <w:instrText>PAGE</w:instrText>
    </w:r>
    <w:r w:rsidRPr="000E32F9">
      <w:rPr>
        <w:sz w:val="16"/>
        <w:szCs w:val="16"/>
      </w:rPr>
      <w:instrText xml:space="preserve"> </w:instrText>
    </w:r>
    <w:r w:rsidRPr="000E32F9">
      <w:rPr>
        <w:sz w:val="16"/>
        <w:szCs w:val="16"/>
      </w:rPr>
      <w:fldChar w:fldCharType="separate"/>
    </w:r>
    <w:r w:rsidR="00B706C7">
      <w:rPr>
        <w:noProof/>
        <w:sz w:val="16"/>
        <w:szCs w:val="16"/>
      </w:rPr>
      <w:t>1</w:t>
    </w:r>
    <w:r w:rsidRPr="000E32F9">
      <w:rPr>
        <w:sz w:val="16"/>
        <w:szCs w:val="16"/>
      </w:rPr>
      <w:fldChar w:fldCharType="end"/>
    </w:r>
    <w:r w:rsidRPr="000E32F9">
      <w:rPr>
        <w:sz w:val="16"/>
        <w:szCs w:val="16"/>
      </w:rPr>
      <w:t xml:space="preserve"> sur </w:t>
    </w:r>
    <w:r w:rsidRPr="000E32F9">
      <w:rPr>
        <w:sz w:val="16"/>
        <w:szCs w:val="16"/>
      </w:rPr>
      <w:fldChar w:fldCharType="begin"/>
    </w:r>
    <w:r w:rsidRPr="000E32F9">
      <w:rPr>
        <w:sz w:val="16"/>
        <w:szCs w:val="16"/>
      </w:rPr>
      <w:instrText xml:space="preserve"> </w:instrText>
    </w:r>
    <w:r>
      <w:rPr>
        <w:sz w:val="16"/>
        <w:szCs w:val="16"/>
      </w:rPr>
      <w:instrText>NUMPAGES</w:instrText>
    </w:r>
    <w:r w:rsidRPr="000E32F9">
      <w:rPr>
        <w:sz w:val="16"/>
        <w:szCs w:val="16"/>
      </w:rPr>
      <w:instrText xml:space="preserve"> </w:instrText>
    </w:r>
    <w:r w:rsidRPr="000E32F9">
      <w:rPr>
        <w:sz w:val="16"/>
        <w:szCs w:val="16"/>
      </w:rPr>
      <w:fldChar w:fldCharType="separate"/>
    </w:r>
    <w:r w:rsidR="00B706C7">
      <w:rPr>
        <w:noProof/>
        <w:sz w:val="16"/>
        <w:szCs w:val="16"/>
      </w:rPr>
      <w:t>4</w:t>
    </w:r>
    <w:r w:rsidRPr="000E32F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7D1F" w14:textId="77777777" w:rsidR="00195397" w:rsidRDefault="00195397" w:rsidP="003F3047">
      <w:r>
        <w:separator/>
      </w:r>
    </w:p>
  </w:footnote>
  <w:footnote w:type="continuationSeparator" w:id="0">
    <w:p w14:paraId="3CA37B54" w14:textId="77777777" w:rsidR="00195397" w:rsidRDefault="00195397" w:rsidP="003F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0C5D" w14:textId="77777777" w:rsidR="0064255D" w:rsidRPr="0064255D" w:rsidRDefault="0072253F" w:rsidP="0064255D">
    <w:pPr>
      <w:jc w:val="center"/>
      <w:rPr>
        <w:rFonts w:ascii="Times New Roman" w:eastAsia="Times New Roman" w:hAnsi="Times New Roman"/>
        <w:lang w:eastAsia="fr-FR"/>
      </w:rPr>
    </w:pPr>
    <w:r w:rsidRPr="006E4B06">
      <w:rPr>
        <w:lang w:eastAsia="fr-FR"/>
      </w:rPr>
      <w:fldChar w:fldCharType="begin"/>
    </w:r>
    <w:r w:rsidRPr="006E4B06">
      <w:rPr>
        <w:lang w:eastAsia="fr-FR"/>
      </w:rPr>
      <w:instrText xml:space="preserve"> INCLUDEPICTURE "/var/folders/gv/kc39ndy50l1bdv3hzmcs2zrc0000gn/T/com.microsoft.Word/WebArchiveCopyPasteTempFiles/page1image708464" \* MERGEFORMATINET </w:instrText>
    </w:r>
    <w:r w:rsidRPr="006E4B06">
      <w:rPr>
        <w:lang w:eastAsia="fr-FR"/>
      </w:rPr>
      <w:fldChar w:fldCharType="separate"/>
    </w:r>
    <w:r w:rsidRPr="006E4B06">
      <w:rPr>
        <w:noProof/>
        <w:lang w:eastAsia="fr-FR"/>
      </w:rPr>
      <w:drawing>
        <wp:inline distT="0" distB="0" distL="0" distR="0" wp14:anchorId="4413CC9B" wp14:editId="469D3192">
          <wp:extent cx="1079500" cy="647700"/>
          <wp:effectExtent l="0" t="0" r="0" b="0"/>
          <wp:docPr id="3" name="Image 3" descr="page1image708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084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647700"/>
                  </a:xfrm>
                  <a:prstGeom prst="rect">
                    <a:avLst/>
                  </a:prstGeom>
                  <a:noFill/>
                  <a:ln>
                    <a:noFill/>
                  </a:ln>
                </pic:spPr>
              </pic:pic>
            </a:graphicData>
          </a:graphic>
        </wp:inline>
      </w:drawing>
    </w:r>
    <w:r w:rsidRPr="006E4B06">
      <w:rPr>
        <w:lang w:eastAsia="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461C" w14:textId="77777777" w:rsidR="0064255D" w:rsidRPr="0064255D" w:rsidRDefault="008D747A" w:rsidP="0064255D">
    <w:pPr>
      <w:jc w:val="center"/>
      <w:rPr>
        <w:rFonts w:ascii="Times New Roman" w:eastAsia="Times New Roman" w:hAnsi="Times New Roman"/>
        <w:lang w:eastAsia="fr-FR"/>
      </w:rPr>
    </w:pPr>
    <w:r>
      <w:rPr>
        <w:noProof/>
        <w:lang w:eastAsia="fr-FR"/>
      </w:rPr>
      <w:drawing>
        <wp:inline distT="0" distB="0" distL="0" distR="0" wp14:anchorId="17839106" wp14:editId="2D5F44A2">
          <wp:extent cx="3429446" cy="1404000"/>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3429446" cy="14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DFC674C"/>
    <w:lvl w:ilvl="0" w:tplc="040C0001">
      <w:start w:val="1"/>
      <w:numFmt w:val="bullet"/>
      <w:lvlText w:val=""/>
      <w:lvlJc w:val="left"/>
      <w:pPr>
        <w:ind w:left="720" w:hanging="360"/>
      </w:pPr>
      <w:rPr>
        <w:rFonts w:ascii="Arial" w:eastAsia="Arial" w:hAnsi="Arial" w:hint="default"/>
      </w:rPr>
    </w:lvl>
    <w:lvl w:ilvl="1" w:tplc="FFFFFFFF">
      <w:numFmt w:val="decimal"/>
      <w:lvlText w:val=""/>
      <w:lvlJc w:val="left"/>
      <w:rPr>
        <w:rFonts w:ascii="Arial" w:eastAsia="Arial" w:hAnsi="Arial"/>
      </w:rPr>
    </w:lvl>
    <w:lvl w:ilvl="2" w:tplc="FFFFFFFF">
      <w:numFmt w:val="decimal"/>
      <w:lvlText w:val=""/>
      <w:lvlJc w:val="left"/>
      <w:rPr>
        <w:rFonts w:ascii="Arial" w:eastAsia="Arial" w:hAnsi="Arial"/>
      </w:rPr>
    </w:lvl>
    <w:lvl w:ilvl="3" w:tplc="FFFFFFFF">
      <w:numFmt w:val="decimal"/>
      <w:lvlText w:val=""/>
      <w:lvlJc w:val="left"/>
      <w:rPr>
        <w:rFonts w:ascii="Arial" w:eastAsia="Arial" w:hAnsi="Arial"/>
      </w:rPr>
    </w:lvl>
    <w:lvl w:ilvl="4" w:tplc="FFFFFFFF">
      <w:numFmt w:val="decimal"/>
      <w:lvlText w:val=""/>
      <w:lvlJc w:val="left"/>
      <w:rPr>
        <w:rFonts w:ascii="Arial" w:eastAsia="Arial" w:hAnsi="Arial"/>
      </w:rPr>
    </w:lvl>
    <w:lvl w:ilvl="5" w:tplc="FFFFFFFF">
      <w:numFmt w:val="decimal"/>
      <w:lvlText w:val=""/>
      <w:lvlJc w:val="left"/>
      <w:rPr>
        <w:rFonts w:ascii="Arial" w:eastAsia="Arial" w:hAnsi="Arial"/>
      </w:rPr>
    </w:lvl>
    <w:lvl w:ilvl="6" w:tplc="FFFFFFFF">
      <w:numFmt w:val="decimal"/>
      <w:lvlText w:val=""/>
      <w:lvlJc w:val="left"/>
      <w:rPr>
        <w:rFonts w:ascii="Arial" w:eastAsia="Arial" w:hAnsi="Arial"/>
      </w:rPr>
    </w:lvl>
    <w:lvl w:ilvl="7" w:tplc="FFFFFFFF">
      <w:numFmt w:val="decimal"/>
      <w:lvlText w:val=""/>
      <w:lvlJc w:val="left"/>
      <w:rPr>
        <w:rFonts w:ascii="Arial" w:eastAsia="Arial" w:hAnsi="Arial"/>
      </w:rPr>
    </w:lvl>
    <w:lvl w:ilvl="8" w:tplc="FFFFFFFF">
      <w:numFmt w:val="decimal"/>
      <w:lvlText w:val=""/>
      <w:lvlJc w:val="left"/>
      <w:rPr>
        <w:rFonts w:ascii="Arial" w:eastAsia="Arial" w:hAnsi="Arial"/>
      </w:rPr>
    </w:lvl>
  </w:abstractNum>
  <w:abstractNum w:abstractNumId="1" w15:restartNumberingAfterBreak="0">
    <w:nsid w:val="056E09D8"/>
    <w:multiLevelType w:val="hybridMultilevel"/>
    <w:tmpl w:val="8DB269D6"/>
    <w:lvl w:ilvl="0" w:tplc="67EAD67A">
      <w:start w:val="50"/>
      <w:numFmt w:val="bullet"/>
      <w:lvlText w:val="-"/>
      <w:lvlJc w:val="left"/>
      <w:pPr>
        <w:ind w:left="720" w:hanging="360"/>
      </w:pPr>
      <w:rPr>
        <w:rFonts w:ascii="Arial" w:eastAsia="Arial" w:hAnsi="Arial" w:cs="Calibri" w:hint="default"/>
        <w:color w:val="auto"/>
        <w:sz w:val="24"/>
      </w:rPr>
    </w:lvl>
    <w:lvl w:ilvl="1" w:tplc="040C0003" w:tentative="1">
      <w:start w:val="1"/>
      <w:numFmt w:val="bullet"/>
      <w:lvlText w:val="o"/>
      <w:lvlJc w:val="left"/>
      <w:pPr>
        <w:tabs>
          <w:tab w:val="num" w:pos="1440"/>
        </w:tabs>
        <w:ind w:left="1440" w:hanging="360"/>
      </w:pPr>
      <w:rPr>
        <w:rFonts w:ascii="Arial" w:eastAsia="Arial" w:hAnsi="Arial" w:cs="Courier New" w:hint="default"/>
      </w:rPr>
    </w:lvl>
    <w:lvl w:ilvl="2" w:tplc="040C0005" w:tentative="1">
      <w:start w:val="1"/>
      <w:numFmt w:val="bullet"/>
      <w:lvlText w:val=""/>
      <w:lvlJc w:val="left"/>
      <w:pPr>
        <w:tabs>
          <w:tab w:val="num" w:pos="2160"/>
        </w:tabs>
        <w:ind w:left="2160" w:hanging="360"/>
      </w:pPr>
      <w:rPr>
        <w:rFonts w:ascii="Arial" w:eastAsia="Arial" w:hAnsi="Arial" w:hint="default"/>
      </w:rPr>
    </w:lvl>
    <w:lvl w:ilvl="3" w:tplc="040C0001" w:tentative="1">
      <w:start w:val="1"/>
      <w:numFmt w:val="bullet"/>
      <w:lvlText w:val=""/>
      <w:lvlJc w:val="left"/>
      <w:pPr>
        <w:tabs>
          <w:tab w:val="num" w:pos="2880"/>
        </w:tabs>
        <w:ind w:left="2880" w:hanging="360"/>
      </w:pPr>
      <w:rPr>
        <w:rFonts w:ascii="Arial" w:eastAsia="Arial" w:hAnsi="Arial" w:hint="default"/>
      </w:rPr>
    </w:lvl>
    <w:lvl w:ilvl="4" w:tplc="040C0003" w:tentative="1">
      <w:start w:val="1"/>
      <w:numFmt w:val="bullet"/>
      <w:lvlText w:val="o"/>
      <w:lvlJc w:val="left"/>
      <w:pPr>
        <w:tabs>
          <w:tab w:val="num" w:pos="3600"/>
        </w:tabs>
        <w:ind w:left="3600" w:hanging="360"/>
      </w:pPr>
      <w:rPr>
        <w:rFonts w:ascii="Arial" w:eastAsia="Arial" w:hAnsi="Arial" w:cs="Courier New" w:hint="default"/>
      </w:rPr>
    </w:lvl>
    <w:lvl w:ilvl="5" w:tplc="040C0005" w:tentative="1">
      <w:start w:val="1"/>
      <w:numFmt w:val="bullet"/>
      <w:lvlText w:val=""/>
      <w:lvlJc w:val="left"/>
      <w:pPr>
        <w:tabs>
          <w:tab w:val="num" w:pos="4320"/>
        </w:tabs>
        <w:ind w:left="4320" w:hanging="360"/>
      </w:pPr>
      <w:rPr>
        <w:rFonts w:ascii="Arial" w:eastAsia="Arial" w:hAnsi="Arial" w:hint="default"/>
      </w:rPr>
    </w:lvl>
    <w:lvl w:ilvl="6" w:tplc="040C0001" w:tentative="1">
      <w:start w:val="1"/>
      <w:numFmt w:val="bullet"/>
      <w:lvlText w:val=""/>
      <w:lvlJc w:val="left"/>
      <w:pPr>
        <w:tabs>
          <w:tab w:val="num" w:pos="5040"/>
        </w:tabs>
        <w:ind w:left="5040" w:hanging="360"/>
      </w:pPr>
      <w:rPr>
        <w:rFonts w:ascii="Arial" w:eastAsia="Arial" w:hAnsi="Arial" w:hint="default"/>
      </w:rPr>
    </w:lvl>
    <w:lvl w:ilvl="7" w:tplc="040C0003" w:tentative="1">
      <w:start w:val="1"/>
      <w:numFmt w:val="bullet"/>
      <w:lvlText w:val="o"/>
      <w:lvlJc w:val="left"/>
      <w:pPr>
        <w:tabs>
          <w:tab w:val="num" w:pos="5760"/>
        </w:tabs>
        <w:ind w:left="5760" w:hanging="360"/>
      </w:pPr>
      <w:rPr>
        <w:rFonts w:ascii="Arial" w:eastAsia="Arial" w:hAnsi="Arial" w:cs="Courier New" w:hint="default"/>
      </w:rPr>
    </w:lvl>
    <w:lvl w:ilvl="8" w:tplc="040C0005" w:tentative="1">
      <w:start w:val="1"/>
      <w:numFmt w:val="bullet"/>
      <w:lvlText w:val=""/>
      <w:lvlJc w:val="left"/>
      <w:pPr>
        <w:tabs>
          <w:tab w:val="num" w:pos="6480"/>
        </w:tabs>
        <w:ind w:left="6480" w:hanging="360"/>
      </w:pPr>
      <w:rPr>
        <w:rFonts w:ascii="Arial" w:eastAsia="Arial" w:hAnsi="Arial" w:hint="default"/>
      </w:rPr>
    </w:lvl>
  </w:abstractNum>
  <w:abstractNum w:abstractNumId="2" w15:restartNumberingAfterBreak="0">
    <w:nsid w:val="076301DB"/>
    <w:multiLevelType w:val="hybridMultilevel"/>
    <w:tmpl w:val="67AA3A94"/>
    <w:lvl w:ilvl="0" w:tplc="40DE076E">
      <w:start w:val="1"/>
      <w:numFmt w:val="bullet"/>
      <w:lvlText w:val=""/>
      <w:lvlJc w:val="left"/>
      <w:pPr>
        <w:ind w:left="1776" w:hanging="360"/>
      </w:pPr>
      <w:rPr>
        <w:rFonts w:ascii="Arial" w:eastAsia="Arial" w:hAnsi="Arial" w:hint="default"/>
        <w:color w:val="C00000"/>
      </w:rPr>
    </w:lvl>
    <w:lvl w:ilvl="1" w:tplc="040C0003" w:tentative="1">
      <w:start w:val="1"/>
      <w:numFmt w:val="bullet"/>
      <w:lvlText w:val="o"/>
      <w:lvlJc w:val="left"/>
      <w:pPr>
        <w:ind w:left="2496" w:hanging="360"/>
      </w:pPr>
      <w:rPr>
        <w:rFonts w:ascii="Arial" w:eastAsia="Arial" w:hAnsi="Arial" w:cs="Courier New" w:hint="default"/>
      </w:rPr>
    </w:lvl>
    <w:lvl w:ilvl="2" w:tplc="040C0005" w:tentative="1">
      <w:start w:val="1"/>
      <w:numFmt w:val="bullet"/>
      <w:lvlText w:val=""/>
      <w:lvlJc w:val="left"/>
      <w:pPr>
        <w:ind w:left="3216" w:hanging="360"/>
      </w:pPr>
      <w:rPr>
        <w:rFonts w:ascii="Arial" w:eastAsia="Arial" w:hAnsi="Arial" w:hint="default"/>
      </w:rPr>
    </w:lvl>
    <w:lvl w:ilvl="3" w:tplc="040C0001" w:tentative="1">
      <w:start w:val="1"/>
      <w:numFmt w:val="bullet"/>
      <w:lvlText w:val=""/>
      <w:lvlJc w:val="left"/>
      <w:pPr>
        <w:ind w:left="3936" w:hanging="360"/>
      </w:pPr>
      <w:rPr>
        <w:rFonts w:ascii="Arial" w:eastAsia="Arial" w:hAnsi="Arial" w:hint="default"/>
      </w:rPr>
    </w:lvl>
    <w:lvl w:ilvl="4" w:tplc="040C0003" w:tentative="1">
      <w:start w:val="1"/>
      <w:numFmt w:val="bullet"/>
      <w:lvlText w:val="o"/>
      <w:lvlJc w:val="left"/>
      <w:pPr>
        <w:ind w:left="4656" w:hanging="360"/>
      </w:pPr>
      <w:rPr>
        <w:rFonts w:ascii="Arial" w:eastAsia="Arial" w:hAnsi="Arial" w:cs="Courier New" w:hint="default"/>
      </w:rPr>
    </w:lvl>
    <w:lvl w:ilvl="5" w:tplc="040C0005" w:tentative="1">
      <w:start w:val="1"/>
      <w:numFmt w:val="bullet"/>
      <w:lvlText w:val=""/>
      <w:lvlJc w:val="left"/>
      <w:pPr>
        <w:ind w:left="5376" w:hanging="360"/>
      </w:pPr>
      <w:rPr>
        <w:rFonts w:ascii="Arial" w:eastAsia="Arial" w:hAnsi="Arial" w:hint="default"/>
      </w:rPr>
    </w:lvl>
    <w:lvl w:ilvl="6" w:tplc="040C0001" w:tentative="1">
      <w:start w:val="1"/>
      <w:numFmt w:val="bullet"/>
      <w:lvlText w:val=""/>
      <w:lvlJc w:val="left"/>
      <w:pPr>
        <w:ind w:left="6096" w:hanging="360"/>
      </w:pPr>
      <w:rPr>
        <w:rFonts w:ascii="Arial" w:eastAsia="Arial" w:hAnsi="Arial" w:hint="default"/>
      </w:rPr>
    </w:lvl>
    <w:lvl w:ilvl="7" w:tplc="040C0003" w:tentative="1">
      <w:start w:val="1"/>
      <w:numFmt w:val="bullet"/>
      <w:lvlText w:val="o"/>
      <w:lvlJc w:val="left"/>
      <w:pPr>
        <w:ind w:left="6816" w:hanging="360"/>
      </w:pPr>
      <w:rPr>
        <w:rFonts w:ascii="Arial" w:eastAsia="Arial" w:hAnsi="Arial" w:cs="Courier New" w:hint="default"/>
      </w:rPr>
    </w:lvl>
    <w:lvl w:ilvl="8" w:tplc="040C0005" w:tentative="1">
      <w:start w:val="1"/>
      <w:numFmt w:val="bullet"/>
      <w:lvlText w:val=""/>
      <w:lvlJc w:val="left"/>
      <w:pPr>
        <w:ind w:left="7536" w:hanging="360"/>
      </w:pPr>
      <w:rPr>
        <w:rFonts w:ascii="Arial" w:eastAsia="Arial" w:hAnsi="Arial" w:hint="default"/>
      </w:rPr>
    </w:lvl>
  </w:abstractNum>
  <w:abstractNum w:abstractNumId="3" w15:restartNumberingAfterBreak="0">
    <w:nsid w:val="0D517D58"/>
    <w:multiLevelType w:val="hybridMultilevel"/>
    <w:tmpl w:val="D6728AB8"/>
    <w:lvl w:ilvl="0" w:tplc="BD26E2CC">
      <w:start w:val="1"/>
      <w:numFmt w:val="bullet"/>
      <w:lvlText w:val=""/>
      <w:lvlJc w:val="left"/>
      <w:pPr>
        <w:ind w:left="720" w:hanging="360"/>
      </w:pPr>
      <w:rPr>
        <w:rFonts w:ascii="Arial" w:eastAsia="Arial" w:hAnsi="Arial" w:hint="default"/>
      </w:rPr>
    </w:lvl>
    <w:lvl w:ilvl="1" w:tplc="040C0003" w:tentative="1">
      <w:start w:val="1"/>
      <w:numFmt w:val="bullet"/>
      <w:lvlText w:val="o"/>
      <w:lvlJc w:val="left"/>
      <w:pPr>
        <w:ind w:left="1440" w:hanging="360"/>
      </w:pPr>
      <w:rPr>
        <w:rFonts w:ascii="Arial" w:eastAsia="Arial" w:hAnsi="Arial" w:cs="Courier New" w:hint="default"/>
      </w:rPr>
    </w:lvl>
    <w:lvl w:ilvl="2" w:tplc="040C0005" w:tentative="1">
      <w:start w:val="1"/>
      <w:numFmt w:val="bullet"/>
      <w:lvlText w:val=""/>
      <w:lvlJc w:val="left"/>
      <w:pPr>
        <w:ind w:left="2160" w:hanging="360"/>
      </w:pPr>
      <w:rPr>
        <w:rFonts w:ascii="Arial" w:eastAsia="Arial" w:hAnsi="Arial" w:hint="default"/>
      </w:rPr>
    </w:lvl>
    <w:lvl w:ilvl="3" w:tplc="040C0001" w:tentative="1">
      <w:start w:val="1"/>
      <w:numFmt w:val="bullet"/>
      <w:lvlText w:val=""/>
      <w:lvlJc w:val="left"/>
      <w:pPr>
        <w:ind w:left="2880" w:hanging="360"/>
      </w:pPr>
      <w:rPr>
        <w:rFonts w:ascii="Arial" w:eastAsia="Arial" w:hAnsi="Arial" w:hint="default"/>
      </w:rPr>
    </w:lvl>
    <w:lvl w:ilvl="4" w:tplc="040C0003" w:tentative="1">
      <w:start w:val="1"/>
      <w:numFmt w:val="bullet"/>
      <w:lvlText w:val="o"/>
      <w:lvlJc w:val="left"/>
      <w:pPr>
        <w:ind w:left="3600" w:hanging="360"/>
      </w:pPr>
      <w:rPr>
        <w:rFonts w:ascii="Arial" w:eastAsia="Arial" w:hAnsi="Arial" w:cs="Courier New" w:hint="default"/>
      </w:rPr>
    </w:lvl>
    <w:lvl w:ilvl="5" w:tplc="040C0005" w:tentative="1">
      <w:start w:val="1"/>
      <w:numFmt w:val="bullet"/>
      <w:lvlText w:val=""/>
      <w:lvlJc w:val="left"/>
      <w:pPr>
        <w:ind w:left="4320" w:hanging="360"/>
      </w:pPr>
      <w:rPr>
        <w:rFonts w:ascii="Arial" w:eastAsia="Arial" w:hAnsi="Arial" w:hint="default"/>
      </w:rPr>
    </w:lvl>
    <w:lvl w:ilvl="6" w:tplc="040C0001" w:tentative="1">
      <w:start w:val="1"/>
      <w:numFmt w:val="bullet"/>
      <w:lvlText w:val=""/>
      <w:lvlJc w:val="left"/>
      <w:pPr>
        <w:ind w:left="5040" w:hanging="360"/>
      </w:pPr>
      <w:rPr>
        <w:rFonts w:ascii="Arial" w:eastAsia="Arial" w:hAnsi="Arial" w:hint="default"/>
      </w:rPr>
    </w:lvl>
    <w:lvl w:ilvl="7" w:tplc="040C0003" w:tentative="1">
      <w:start w:val="1"/>
      <w:numFmt w:val="bullet"/>
      <w:lvlText w:val="o"/>
      <w:lvlJc w:val="left"/>
      <w:pPr>
        <w:ind w:left="5760" w:hanging="360"/>
      </w:pPr>
      <w:rPr>
        <w:rFonts w:ascii="Arial" w:eastAsia="Arial" w:hAnsi="Arial" w:cs="Courier New" w:hint="default"/>
      </w:rPr>
    </w:lvl>
    <w:lvl w:ilvl="8" w:tplc="040C0005" w:tentative="1">
      <w:start w:val="1"/>
      <w:numFmt w:val="bullet"/>
      <w:lvlText w:val=""/>
      <w:lvlJc w:val="left"/>
      <w:pPr>
        <w:ind w:left="6480" w:hanging="360"/>
      </w:pPr>
      <w:rPr>
        <w:rFonts w:ascii="Arial" w:eastAsia="Arial" w:hAnsi="Arial" w:hint="default"/>
      </w:rPr>
    </w:lvl>
  </w:abstractNum>
  <w:abstractNum w:abstractNumId="4" w15:restartNumberingAfterBreak="0">
    <w:nsid w:val="11AF0E87"/>
    <w:multiLevelType w:val="hybridMultilevel"/>
    <w:tmpl w:val="03FE739C"/>
    <w:lvl w:ilvl="0" w:tplc="040C0001">
      <w:start w:val="1"/>
      <w:numFmt w:val="bullet"/>
      <w:lvlText w:val=""/>
      <w:lvlJc w:val="left"/>
      <w:pPr>
        <w:ind w:left="720" w:hanging="360"/>
      </w:pPr>
      <w:rPr>
        <w:rFonts w:ascii="Arial" w:eastAsia="Arial" w:hAnsi="Arial" w:hint="default"/>
      </w:rPr>
    </w:lvl>
    <w:lvl w:ilvl="1" w:tplc="040C0003" w:tentative="1">
      <w:start w:val="1"/>
      <w:numFmt w:val="bullet"/>
      <w:lvlText w:val="o"/>
      <w:lvlJc w:val="left"/>
      <w:pPr>
        <w:ind w:left="1440" w:hanging="360"/>
      </w:pPr>
      <w:rPr>
        <w:rFonts w:ascii="Arial" w:eastAsia="Arial" w:hAnsi="Arial" w:cs="Courier New" w:hint="default"/>
      </w:rPr>
    </w:lvl>
    <w:lvl w:ilvl="2" w:tplc="040C0005" w:tentative="1">
      <w:start w:val="1"/>
      <w:numFmt w:val="bullet"/>
      <w:lvlText w:val=""/>
      <w:lvlJc w:val="left"/>
      <w:pPr>
        <w:ind w:left="2160" w:hanging="360"/>
      </w:pPr>
      <w:rPr>
        <w:rFonts w:ascii="Arial" w:eastAsia="Arial" w:hAnsi="Arial" w:hint="default"/>
      </w:rPr>
    </w:lvl>
    <w:lvl w:ilvl="3" w:tplc="040C0001" w:tentative="1">
      <w:start w:val="1"/>
      <w:numFmt w:val="bullet"/>
      <w:lvlText w:val=""/>
      <w:lvlJc w:val="left"/>
      <w:pPr>
        <w:ind w:left="2880" w:hanging="360"/>
      </w:pPr>
      <w:rPr>
        <w:rFonts w:ascii="Arial" w:eastAsia="Arial" w:hAnsi="Arial" w:hint="default"/>
      </w:rPr>
    </w:lvl>
    <w:lvl w:ilvl="4" w:tplc="040C0003" w:tentative="1">
      <w:start w:val="1"/>
      <w:numFmt w:val="bullet"/>
      <w:lvlText w:val="o"/>
      <w:lvlJc w:val="left"/>
      <w:pPr>
        <w:ind w:left="3600" w:hanging="360"/>
      </w:pPr>
      <w:rPr>
        <w:rFonts w:ascii="Arial" w:eastAsia="Arial" w:hAnsi="Arial" w:cs="Courier New" w:hint="default"/>
      </w:rPr>
    </w:lvl>
    <w:lvl w:ilvl="5" w:tplc="040C0005" w:tentative="1">
      <w:start w:val="1"/>
      <w:numFmt w:val="bullet"/>
      <w:lvlText w:val=""/>
      <w:lvlJc w:val="left"/>
      <w:pPr>
        <w:ind w:left="4320" w:hanging="360"/>
      </w:pPr>
      <w:rPr>
        <w:rFonts w:ascii="Arial" w:eastAsia="Arial" w:hAnsi="Arial" w:hint="default"/>
      </w:rPr>
    </w:lvl>
    <w:lvl w:ilvl="6" w:tplc="040C0001" w:tentative="1">
      <w:start w:val="1"/>
      <w:numFmt w:val="bullet"/>
      <w:lvlText w:val=""/>
      <w:lvlJc w:val="left"/>
      <w:pPr>
        <w:ind w:left="5040" w:hanging="360"/>
      </w:pPr>
      <w:rPr>
        <w:rFonts w:ascii="Arial" w:eastAsia="Arial" w:hAnsi="Arial" w:hint="default"/>
      </w:rPr>
    </w:lvl>
    <w:lvl w:ilvl="7" w:tplc="040C0003" w:tentative="1">
      <w:start w:val="1"/>
      <w:numFmt w:val="bullet"/>
      <w:lvlText w:val="o"/>
      <w:lvlJc w:val="left"/>
      <w:pPr>
        <w:ind w:left="5760" w:hanging="360"/>
      </w:pPr>
      <w:rPr>
        <w:rFonts w:ascii="Arial" w:eastAsia="Arial" w:hAnsi="Arial" w:cs="Courier New" w:hint="default"/>
      </w:rPr>
    </w:lvl>
    <w:lvl w:ilvl="8" w:tplc="040C0005" w:tentative="1">
      <w:start w:val="1"/>
      <w:numFmt w:val="bullet"/>
      <w:lvlText w:val=""/>
      <w:lvlJc w:val="left"/>
      <w:pPr>
        <w:ind w:left="6480" w:hanging="360"/>
      </w:pPr>
      <w:rPr>
        <w:rFonts w:ascii="Arial" w:eastAsia="Arial" w:hAnsi="Arial" w:hint="default"/>
      </w:rPr>
    </w:lvl>
  </w:abstractNum>
  <w:abstractNum w:abstractNumId="5" w15:restartNumberingAfterBreak="0">
    <w:nsid w:val="1B7C186C"/>
    <w:multiLevelType w:val="hybridMultilevel"/>
    <w:tmpl w:val="186EA68A"/>
    <w:lvl w:ilvl="0" w:tplc="040C0001">
      <w:start w:val="1"/>
      <w:numFmt w:val="bullet"/>
      <w:lvlText w:val=""/>
      <w:lvlJc w:val="left"/>
      <w:pPr>
        <w:ind w:left="720" w:hanging="360"/>
      </w:pPr>
      <w:rPr>
        <w:rFonts w:ascii="Arial" w:eastAsia="Arial" w:hAnsi="Arial" w:hint="default"/>
      </w:rPr>
    </w:lvl>
    <w:lvl w:ilvl="1" w:tplc="040C0003" w:tentative="1">
      <w:start w:val="1"/>
      <w:numFmt w:val="bullet"/>
      <w:lvlText w:val="o"/>
      <w:lvlJc w:val="left"/>
      <w:pPr>
        <w:ind w:left="1440" w:hanging="360"/>
      </w:pPr>
      <w:rPr>
        <w:rFonts w:ascii="Arial" w:eastAsia="Arial" w:hAnsi="Arial" w:cs="Courier New" w:hint="default"/>
      </w:rPr>
    </w:lvl>
    <w:lvl w:ilvl="2" w:tplc="040C0005" w:tentative="1">
      <w:start w:val="1"/>
      <w:numFmt w:val="bullet"/>
      <w:lvlText w:val=""/>
      <w:lvlJc w:val="left"/>
      <w:pPr>
        <w:ind w:left="2160" w:hanging="360"/>
      </w:pPr>
      <w:rPr>
        <w:rFonts w:ascii="Arial" w:eastAsia="Arial" w:hAnsi="Arial" w:hint="default"/>
      </w:rPr>
    </w:lvl>
    <w:lvl w:ilvl="3" w:tplc="040C0001" w:tentative="1">
      <w:start w:val="1"/>
      <w:numFmt w:val="bullet"/>
      <w:lvlText w:val=""/>
      <w:lvlJc w:val="left"/>
      <w:pPr>
        <w:ind w:left="2880" w:hanging="360"/>
      </w:pPr>
      <w:rPr>
        <w:rFonts w:ascii="Arial" w:eastAsia="Arial" w:hAnsi="Arial" w:hint="default"/>
      </w:rPr>
    </w:lvl>
    <w:lvl w:ilvl="4" w:tplc="040C0003" w:tentative="1">
      <w:start w:val="1"/>
      <w:numFmt w:val="bullet"/>
      <w:lvlText w:val="o"/>
      <w:lvlJc w:val="left"/>
      <w:pPr>
        <w:ind w:left="3600" w:hanging="360"/>
      </w:pPr>
      <w:rPr>
        <w:rFonts w:ascii="Arial" w:eastAsia="Arial" w:hAnsi="Arial" w:cs="Courier New" w:hint="default"/>
      </w:rPr>
    </w:lvl>
    <w:lvl w:ilvl="5" w:tplc="040C0005" w:tentative="1">
      <w:start w:val="1"/>
      <w:numFmt w:val="bullet"/>
      <w:lvlText w:val=""/>
      <w:lvlJc w:val="left"/>
      <w:pPr>
        <w:ind w:left="4320" w:hanging="360"/>
      </w:pPr>
      <w:rPr>
        <w:rFonts w:ascii="Arial" w:eastAsia="Arial" w:hAnsi="Arial" w:hint="default"/>
      </w:rPr>
    </w:lvl>
    <w:lvl w:ilvl="6" w:tplc="040C0001" w:tentative="1">
      <w:start w:val="1"/>
      <w:numFmt w:val="bullet"/>
      <w:lvlText w:val=""/>
      <w:lvlJc w:val="left"/>
      <w:pPr>
        <w:ind w:left="5040" w:hanging="360"/>
      </w:pPr>
      <w:rPr>
        <w:rFonts w:ascii="Arial" w:eastAsia="Arial" w:hAnsi="Arial" w:hint="default"/>
      </w:rPr>
    </w:lvl>
    <w:lvl w:ilvl="7" w:tplc="040C0003" w:tentative="1">
      <w:start w:val="1"/>
      <w:numFmt w:val="bullet"/>
      <w:lvlText w:val="o"/>
      <w:lvlJc w:val="left"/>
      <w:pPr>
        <w:ind w:left="5760" w:hanging="360"/>
      </w:pPr>
      <w:rPr>
        <w:rFonts w:ascii="Arial" w:eastAsia="Arial" w:hAnsi="Arial" w:cs="Courier New" w:hint="default"/>
      </w:rPr>
    </w:lvl>
    <w:lvl w:ilvl="8" w:tplc="040C0005" w:tentative="1">
      <w:start w:val="1"/>
      <w:numFmt w:val="bullet"/>
      <w:lvlText w:val=""/>
      <w:lvlJc w:val="left"/>
      <w:pPr>
        <w:ind w:left="6480" w:hanging="360"/>
      </w:pPr>
      <w:rPr>
        <w:rFonts w:ascii="Arial" w:eastAsia="Arial" w:hAnsi="Arial" w:hint="default"/>
      </w:rPr>
    </w:lvl>
  </w:abstractNum>
  <w:abstractNum w:abstractNumId="6" w15:restartNumberingAfterBreak="0">
    <w:nsid w:val="1DE1723B"/>
    <w:multiLevelType w:val="hybridMultilevel"/>
    <w:tmpl w:val="9B6E6438"/>
    <w:lvl w:ilvl="0" w:tplc="C7466D74">
      <w:start w:val="2"/>
      <w:numFmt w:val="bullet"/>
      <w:lvlText w:val="-"/>
      <w:lvlJc w:val="left"/>
      <w:pPr>
        <w:ind w:left="-1341" w:hanging="360"/>
      </w:pPr>
      <w:rPr>
        <w:rFonts w:ascii="Arial" w:eastAsia="Arial" w:hAnsi="Arial" w:cs="Calibri" w:hint="default"/>
      </w:rPr>
    </w:lvl>
    <w:lvl w:ilvl="1" w:tplc="040C0003" w:tentative="1">
      <w:start w:val="1"/>
      <w:numFmt w:val="bullet"/>
      <w:lvlText w:val="o"/>
      <w:lvlJc w:val="left"/>
      <w:pPr>
        <w:ind w:left="-621" w:hanging="360"/>
      </w:pPr>
      <w:rPr>
        <w:rFonts w:ascii="Arial" w:eastAsia="Arial" w:hAnsi="Arial" w:cs="Courier New" w:hint="default"/>
      </w:rPr>
    </w:lvl>
    <w:lvl w:ilvl="2" w:tplc="040C0005" w:tentative="1">
      <w:start w:val="1"/>
      <w:numFmt w:val="bullet"/>
      <w:lvlText w:val=""/>
      <w:lvlJc w:val="left"/>
      <w:pPr>
        <w:ind w:left="99" w:hanging="360"/>
      </w:pPr>
      <w:rPr>
        <w:rFonts w:ascii="Arial" w:eastAsia="Arial" w:hAnsi="Arial" w:hint="default"/>
      </w:rPr>
    </w:lvl>
    <w:lvl w:ilvl="3" w:tplc="040C0001" w:tentative="1">
      <w:start w:val="1"/>
      <w:numFmt w:val="bullet"/>
      <w:lvlText w:val=""/>
      <w:lvlJc w:val="left"/>
      <w:pPr>
        <w:ind w:left="819" w:hanging="360"/>
      </w:pPr>
      <w:rPr>
        <w:rFonts w:ascii="Arial" w:eastAsia="Arial" w:hAnsi="Arial" w:hint="default"/>
      </w:rPr>
    </w:lvl>
    <w:lvl w:ilvl="4" w:tplc="040C0003" w:tentative="1">
      <w:start w:val="1"/>
      <w:numFmt w:val="bullet"/>
      <w:lvlText w:val="o"/>
      <w:lvlJc w:val="left"/>
      <w:pPr>
        <w:ind w:left="1539" w:hanging="360"/>
      </w:pPr>
      <w:rPr>
        <w:rFonts w:ascii="Arial" w:eastAsia="Arial" w:hAnsi="Arial" w:cs="Courier New" w:hint="default"/>
      </w:rPr>
    </w:lvl>
    <w:lvl w:ilvl="5" w:tplc="040C0005" w:tentative="1">
      <w:start w:val="1"/>
      <w:numFmt w:val="bullet"/>
      <w:lvlText w:val=""/>
      <w:lvlJc w:val="left"/>
      <w:pPr>
        <w:ind w:left="2259" w:hanging="360"/>
      </w:pPr>
      <w:rPr>
        <w:rFonts w:ascii="Arial" w:eastAsia="Arial" w:hAnsi="Arial" w:hint="default"/>
      </w:rPr>
    </w:lvl>
    <w:lvl w:ilvl="6" w:tplc="040C0001" w:tentative="1">
      <w:start w:val="1"/>
      <w:numFmt w:val="bullet"/>
      <w:lvlText w:val=""/>
      <w:lvlJc w:val="left"/>
      <w:pPr>
        <w:ind w:left="2979" w:hanging="360"/>
      </w:pPr>
      <w:rPr>
        <w:rFonts w:ascii="Arial" w:eastAsia="Arial" w:hAnsi="Arial" w:hint="default"/>
      </w:rPr>
    </w:lvl>
    <w:lvl w:ilvl="7" w:tplc="040C0003" w:tentative="1">
      <w:start w:val="1"/>
      <w:numFmt w:val="bullet"/>
      <w:lvlText w:val="o"/>
      <w:lvlJc w:val="left"/>
      <w:pPr>
        <w:ind w:left="3699" w:hanging="360"/>
      </w:pPr>
      <w:rPr>
        <w:rFonts w:ascii="Arial" w:eastAsia="Arial" w:hAnsi="Arial" w:cs="Courier New" w:hint="default"/>
      </w:rPr>
    </w:lvl>
    <w:lvl w:ilvl="8" w:tplc="040C0005" w:tentative="1">
      <w:start w:val="1"/>
      <w:numFmt w:val="bullet"/>
      <w:lvlText w:val=""/>
      <w:lvlJc w:val="left"/>
      <w:pPr>
        <w:ind w:left="4419" w:hanging="360"/>
      </w:pPr>
      <w:rPr>
        <w:rFonts w:ascii="Arial" w:eastAsia="Arial" w:hAnsi="Arial" w:hint="default"/>
      </w:rPr>
    </w:lvl>
  </w:abstractNum>
  <w:abstractNum w:abstractNumId="7" w15:restartNumberingAfterBreak="0">
    <w:nsid w:val="261C4597"/>
    <w:multiLevelType w:val="hybridMultilevel"/>
    <w:tmpl w:val="D6262170"/>
    <w:lvl w:ilvl="0" w:tplc="EA00B610">
      <w:start w:val="1"/>
      <w:numFmt w:val="bullet"/>
      <w:lvlText w:val=""/>
      <w:lvlJc w:val="left"/>
      <w:pPr>
        <w:tabs>
          <w:tab w:val="num" w:pos="720"/>
        </w:tabs>
        <w:ind w:left="720" w:hanging="360"/>
      </w:pPr>
      <w:rPr>
        <w:rFonts w:ascii="Arial" w:eastAsia="Arial" w:hAnsi="Arial" w:hint="default"/>
        <w:color w:val="800080"/>
        <w:sz w:val="24"/>
      </w:rPr>
    </w:lvl>
    <w:lvl w:ilvl="1" w:tplc="040C0003" w:tentative="1">
      <w:start w:val="1"/>
      <w:numFmt w:val="bullet"/>
      <w:lvlText w:val="o"/>
      <w:lvlJc w:val="left"/>
      <w:pPr>
        <w:tabs>
          <w:tab w:val="num" w:pos="1440"/>
        </w:tabs>
        <w:ind w:left="1440" w:hanging="360"/>
      </w:pPr>
      <w:rPr>
        <w:rFonts w:ascii="Arial" w:eastAsia="Arial" w:hAnsi="Arial" w:cs="Courier New" w:hint="default"/>
      </w:rPr>
    </w:lvl>
    <w:lvl w:ilvl="2" w:tplc="040C0005" w:tentative="1">
      <w:start w:val="1"/>
      <w:numFmt w:val="bullet"/>
      <w:lvlText w:val=""/>
      <w:lvlJc w:val="left"/>
      <w:pPr>
        <w:tabs>
          <w:tab w:val="num" w:pos="2160"/>
        </w:tabs>
        <w:ind w:left="2160" w:hanging="360"/>
      </w:pPr>
      <w:rPr>
        <w:rFonts w:ascii="Arial" w:eastAsia="Arial" w:hAnsi="Arial" w:hint="default"/>
      </w:rPr>
    </w:lvl>
    <w:lvl w:ilvl="3" w:tplc="040C0001" w:tentative="1">
      <w:start w:val="1"/>
      <w:numFmt w:val="bullet"/>
      <w:lvlText w:val=""/>
      <w:lvlJc w:val="left"/>
      <w:pPr>
        <w:tabs>
          <w:tab w:val="num" w:pos="2880"/>
        </w:tabs>
        <w:ind w:left="2880" w:hanging="360"/>
      </w:pPr>
      <w:rPr>
        <w:rFonts w:ascii="Arial" w:eastAsia="Arial" w:hAnsi="Arial" w:hint="default"/>
      </w:rPr>
    </w:lvl>
    <w:lvl w:ilvl="4" w:tplc="040C0003" w:tentative="1">
      <w:start w:val="1"/>
      <w:numFmt w:val="bullet"/>
      <w:lvlText w:val="o"/>
      <w:lvlJc w:val="left"/>
      <w:pPr>
        <w:tabs>
          <w:tab w:val="num" w:pos="3600"/>
        </w:tabs>
        <w:ind w:left="3600" w:hanging="360"/>
      </w:pPr>
      <w:rPr>
        <w:rFonts w:ascii="Arial" w:eastAsia="Arial" w:hAnsi="Arial" w:cs="Courier New" w:hint="default"/>
      </w:rPr>
    </w:lvl>
    <w:lvl w:ilvl="5" w:tplc="040C0005" w:tentative="1">
      <w:start w:val="1"/>
      <w:numFmt w:val="bullet"/>
      <w:lvlText w:val=""/>
      <w:lvlJc w:val="left"/>
      <w:pPr>
        <w:tabs>
          <w:tab w:val="num" w:pos="4320"/>
        </w:tabs>
        <w:ind w:left="4320" w:hanging="360"/>
      </w:pPr>
      <w:rPr>
        <w:rFonts w:ascii="Arial" w:eastAsia="Arial" w:hAnsi="Arial" w:hint="default"/>
      </w:rPr>
    </w:lvl>
    <w:lvl w:ilvl="6" w:tplc="040C0001" w:tentative="1">
      <w:start w:val="1"/>
      <w:numFmt w:val="bullet"/>
      <w:lvlText w:val=""/>
      <w:lvlJc w:val="left"/>
      <w:pPr>
        <w:tabs>
          <w:tab w:val="num" w:pos="5040"/>
        </w:tabs>
        <w:ind w:left="5040" w:hanging="360"/>
      </w:pPr>
      <w:rPr>
        <w:rFonts w:ascii="Arial" w:eastAsia="Arial" w:hAnsi="Arial" w:hint="default"/>
      </w:rPr>
    </w:lvl>
    <w:lvl w:ilvl="7" w:tplc="040C0003" w:tentative="1">
      <w:start w:val="1"/>
      <w:numFmt w:val="bullet"/>
      <w:lvlText w:val="o"/>
      <w:lvlJc w:val="left"/>
      <w:pPr>
        <w:tabs>
          <w:tab w:val="num" w:pos="5760"/>
        </w:tabs>
        <w:ind w:left="5760" w:hanging="360"/>
      </w:pPr>
      <w:rPr>
        <w:rFonts w:ascii="Arial" w:eastAsia="Arial" w:hAnsi="Arial" w:cs="Courier New" w:hint="default"/>
      </w:rPr>
    </w:lvl>
    <w:lvl w:ilvl="8" w:tplc="040C0005" w:tentative="1">
      <w:start w:val="1"/>
      <w:numFmt w:val="bullet"/>
      <w:lvlText w:val=""/>
      <w:lvlJc w:val="left"/>
      <w:pPr>
        <w:tabs>
          <w:tab w:val="num" w:pos="6480"/>
        </w:tabs>
        <w:ind w:left="6480" w:hanging="360"/>
      </w:pPr>
      <w:rPr>
        <w:rFonts w:ascii="Arial" w:eastAsia="Arial" w:hAnsi="Arial" w:hint="default"/>
      </w:rPr>
    </w:lvl>
  </w:abstractNum>
  <w:abstractNum w:abstractNumId="8" w15:restartNumberingAfterBreak="0">
    <w:nsid w:val="2E023539"/>
    <w:multiLevelType w:val="hybridMultilevel"/>
    <w:tmpl w:val="D76010B2"/>
    <w:lvl w:ilvl="0" w:tplc="040C0001">
      <w:start w:val="1"/>
      <w:numFmt w:val="bullet"/>
      <w:lvlText w:val=""/>
      <w:lvlJc w:val="left"/>
      <w:pPr>
        <w:ind w:left="720" w:hanging="360"/>
      </w:pPr>
      <w:rPr>
        <w:rFonts w:ascii="Arial" w:eastAsia="Arial" w:hAnsi="Arial" w:hint="default"/>
      </w:rPr>
    </w:lvl>
    <w:lvl w:ilvl="1" w:tplc="040C0003">
      <w:start w:val="1"/>
      <w:numFmt w:val="bullet"/>
      <w:lvlText w:val="o"/>
      <w:lvlJc w:val="left"/>
      <w:pPr>
        <w:ind w:left="1440" w:hanging="360"/>
      </w:pPr>
      <w:rPr>
        <w:rFonts w:ascii="Arial" w:eastAsia="Arial" w:hAnsi="Arial" w:cs="Courier New" w:hint="default"/>
      </w:rPr>
    </w:lvl>
    <w:lvl w:ilvl="2" w:tplc="040C0005" w:tentative="1">
      <w:start w:val="1"/>
      <w:numFmt w:val="bullet"/>
      <w:lvlText w:val=""/>
      <w:lvlJc w:val="left"/>
      <w:pPr>
        <w:ind w:left="2160" w:hanging="360"/>
      </w:pPr>
      <w:rPr>
        <w:rFonts w:ascii="Arial" w:eastAsia="Arial" w:hAnsi="Arial" w:hint="default"/>
      </w:rPr>
    </w:lvl>
    <w:lvl w:ilvl="3" w:tplc="040C0001" w:tentative="1">
      <w:start w:val="1"/>
      <w:numFmt w:val="bullet"/>
      <w:lvlText w:val=""/>
      <w:lvlJc w:val="left"/>
      <w:pPr>
        <w:ind w:left="2880" w:hanging="360"/>
      </w:pPr>
      <w:rPr>
        <w:rFonts w:ascii="Arial" w:eastAsia="Arial" w:hAnsi="Arial" w:hint="default"/>
      </w:rPr>
    </w:lvl>
    <w:lvl w:ilvl="4" w:tplc="040C0003" w:tentative="1">
      <w:start w:val="1"/>
      <w:numFmt w:val="bullet"/>
      <w:lvlText w:val="o"/>
      <w:lvlJc w:val="left"/>
      <w:pPr>
        <w:ind w:left="3600" w:hanging="360"/>
      </w:pPr>
      <w:rPr>
        <w:rFonts w:ascii="Arial" w:eastAsia="Arial" w:hAnsi="Arial" w:cs="Courier New" w:hint="default"/>
      </w:rPr>
    </w:lvl>
    <w:lvl w:ilvl="5" w:tplc="040C0005" w:tentative="1">
      <w:start w:val="1"/>
      <w:numFmt w:val="bullet"/>
      <w:lvlText w:val=""/>
      <w:lvlJc w:val="left"/>
      <w:pPr>
        <w:ind w:left="4320" w:hanging="360"/>
      </w:pPr>
      <w:rPr>
        <w:rFonts w:ascii="Arial" w:eastAsia="Arial" w:hAnsi="Arial" w:hint="default"/>
      </w:rPr>
    </w:lvl>
    <w:lvl w:ilvl="6" w:tplc="040C0001" w:tentative="1">
      <w:start w:val="1"/>
      <w:numFmt w:val="bullet"/>
      <w:lvlText w:val=""/>
      <w:lvlJc w:val="left"/>
      <w:pPr>
        <w:ind w:left="5040" w:hanging="360"/>
      </w:pPr>
      <w:rPr>
        <w:rFonts w:ascii="Arial" w:eastAsia="Arial" w:hAnsi="Arial" w:hint="default"/>
      </w:rPr>
    </w:lvl>
    <w:lvl w:ilvl="7" w:tplc="040C0003" w:tentative="1">
      <w:start w:val="1"/>
      <w:numFmt w:val="bullet"/>
      <w:lvlText w:val="o"/>
      <w:lvlJc w:val="left"/>
      <w:pPr>
        <w:ind w:left="5760" w:hanging="360"/>
      </w:pPr>
      <w:rPr>
        <w:rFonts w:ascii="Arial" w:eastAsia="Arial" w:hAnsi="Arial" w:cs="Courier New" w:hint="default"/>
      </w:rPr>
    </w:lvl>
    <w:lvl w:ilvl="8" w:tplc="040C0005" w:tentative="1">
      <w:start w:val="1"/>
      <w:numFmt w:val="bullet"/>
      <w:lvlText w:val=""/>
      <w:lvlJc w:val="left"/>
      <w:pPr>
        <w:ind w:left="6480" w:hanging="360"/>
      </w:pPr>
      <w:rPr>
        <w:rFonts w:ascii="Arial" w:eastAsia="Arial" w:hAnsi="Arial" w:hint="default"/>
      </w:rPr>
    </w:lvl>
  </w:abstractNum>
  <w:abstractNum w:abstractNumId="9" w15:restartNumberingAfterBreak="0">
    <w:nsid w:val="3D5B157A"/>
    <w:multiLevelType w:val="hybridMultilevel"/>
    <w:tmpl w:val="36223892"/>
    <w:lvl w:ilvl="0" w:tplc="3D660420">
      <w:start w:val="1"/>
      <w:numFmt w:val="bullet"/>
      <w:lvlText w:val=""/>
      <w:lvlJc w:val="left"/>
      <w:pPr>
        <w:ind w:left="2160" w:hanging="360"/>
      </w:pPr>
      <w:rPr>
        <w:rFonts w:ascii="Arial" w:eastAsia="Arial" w:hAnsi="Arial" w:hint="default"/>
        <w:color w:val="C00000"/>
      </w:rPr>
    </w:lvl>
    <w:lvl w:ilvl="1" w:tplc="040C0003" w:tentative="1">
      <w:start w:val="1"/>
      <w:numFmt w:val="bullet"/>
      <w:lvlText w:val="o"/>
      <w:lvlJc w:val="left"/>
      <w:pPr>
        <w:ind w:left="2880" w:hanging="360"/>
      </w:pPr>
      <w:rPr>
        <w:rFonts w:ascii="Arial" w:eastAsia="Arial" w:hAnsi="Arial" w:cs="Courier New" w:hint="default"/>
      </w:rPr>
    </w:lvl>
    <w:lvl w:ilvl="2" w:tplc="040C0005" w:tentative="1">
      <w:start w:val="1"/>
      <w:numFmt w:val="bullet"/>
      <w:lvlText w:val=""/>
      <w:lvlJc w:val="left"/>
      <w:pPr>
        <w:ind w:left="3600" w:hanging="360"/>
      </w:pPr>
      <w:rPr>
        <w:rFonts w:ascii="Arial" w:eastAsia="Arial" w:hAnsi="Arial" w:hint="default"/>
      </w:rPr>
    </w:lvl>
    <w:lvl w:ilvl="3" w:tplc="040C0001" w:tentative="1">
      <w:start w:val="1"/>
      <w:numFmt w:val="bullet"/>
      <w:lvlText w:val=""/>
      <w:lvlJc w:val="left"/>
      <w:pPr>
        <w:ind w:left="4320" w:hanging="360"/>
      </w:pPr>
      <w:rPr>
        <w:rFonts w:ascii="Arial" w:eastAsia="Arial" w:hAnsi="Arial" w:hint="default"/>
      </w:rPr>
    </w:lvl>
    <w:lvl w:ilvl="4" w:tplc="040C0003" w:tentative="1">
      <w:start w:val="1"/>
      <w:numFmt w:val="bullet"/>
      <w:lvlText w:val="o"/>
      <w:lvlJc w:val="left"/>
      <w:pPr>
        <w:ind w:left="5040" w:hanging="360"/>
      </w:pPr>
      <w:rPr>
        <w:rFonts w:ascii="Arial" w:eastAsia="Arial" w:hAnsi="Arial" w:cs="Courier New" w:hint="default"/>
      </w:rPr>
    </w:lvl>
    <w:lvl w:ilvl="5" w:tplc="040C0005" w:tentative="1">
      <w:start w:val="1"/>
      <w:numFmt w:val="bullet"/>
      <w:lvlText w:val=""/>
      <w:lvlJc w:val="left"/>
      <w:pPr>
        <w:ind w:left="5760" w:hanging="360"/>
      </w:pPr>
      <w:rPr>
        <w:rFonts w:ascii="Arial" w:eastAsia="Arial" w:hAnsi="Arial" w:hint="default"/>
      </w:rPr>
    </w:lvl>
    <w:lvl w:ilvl="6" w:tplc="040C0001" w:tentative="1">
      <w:start w:val="1"/>
      <w:numFmt w:val="bullet"/>
      <w:lvlText w:val=""/>
      <w:lvlJc w:val="left"/>
      <w:pPr>
        <w:ind w:left="6480" w:hanging="360"/>
      </w:pPr>
      <w:rPr>
        <w:rFonts w:ascii="Arial" w:eastAsia="Arial" w:hAnsi="Arial" w:hint="default"/>
      </w:rPr>
    </w:lvl>
    <w:lvl w:ilvl="7" w:tplc="040C0003" w:tentative="1">
      <w:start w:val="1"/>
      <w:numFmt w:val="bullet"/>
      <w:lvlText w:val="o"/>
      <w:lvlJc w:val="left"/>
      <w:pPr>
        <w:ind w:left="7200" w:hanging="360"/>
      </w:pPr>
      <w:rPr>
        <w:rFonts w:ascii="Arial" w:eastAsia="Arial" w:hAnsi="Arial" w:cs="Courier New" w:hint="default"/>
      </w:rPr>
    </w:lvl>
    <w:lvl w:ilvl="8" w:tplc="040C0005" w:tentative="1">
      <w:start w:val="1"/>
      <w:numFmt w:val="bullet"/>
      <w:lvlText w:val=""/>
      <w:lvlJc w:val="left"/>
      <w:pPr>
        <w:ind w:left="7920" w:hanging="360"/>
      </w:pPr>
      <w:rPr>
        <w:rFonts w:ascii="Arial" w:eastAsia="Arial" w:hAnsi="Arial" w:hint="default"/>
      </w:rPr>
    </w:lvl>
  </w:abstractNum>
  <w:abstractNum w:abstractNumId="10" w15:restartNumberingAfterBreak="0">
    <w:nsid w:val="408621DA"/>
    <w:multiLevelType w:val="hybridMultilevel"/>
    <w:tmpl w:val="1A8A870E"/>
    <w:lvl w:ilvl="0" w:tplc="040C000F">
      <w:start w:val="1"/>
      <w:numFmt w:val="decimal"/>
      <w:lvlText w:val="%1."/>
      <w:lvlJc w:val="left"/>
      <w:pPr>
        <w:ind w:left="153" w:hanging="360"/>
      </w:pPr>
      <w:rPr>
        <w:rFonts w:ascii="Arial" w:eastAsia="Arial" w:hAnsi="Arial"/>
      </w:rPr>
    </w:lvl>
    <w:lvl w:ilvl="1" w:tplc="040C0019" w:tentative="1">
      <w:start w:val="1"/>
      <w:numFmt w:val="lowerLetter"/>
      <w:lvlText w:val="%2."/>
      <w:lvlJc w:val="left"/>
      <w:pPr>
        <w:ind w:left="873" w:hanging="360"/>
      </w:pPr>
      <w:rPr>
        <w:rFonts w:ascii="Arial" w:eastAsia="Arial" w:hAnsi="Arial"/>
      </w:rPr>
    </w:lvl>
    <w:lvl w:ilvl="2" w:tplc="040C001B" w:tentative="1">
      <w:start w:val="1"/>
      <w:numFmt w:val="lowerRoman"/>
      <w:lvlText w:val="%3."/>
      <w:lvlJc w:val="right"/>
      <w:pPr>
        <w:ind w:left="1593" w:hanging="180"/>
      </w:pPr>
      <w:rPr>
        <w:rFonts w:ascii="Arial" w:eastAsia="Arial" w:hAnsi="Arial"/>
      </w:rPr>
    </w:lvl>
    <w:lvl w:ilvl="3" w:tplc="040C000F" w:tentative="1">
      <w:start w:val="1"/>
      <w:numFmt w:val="decimal"/>
      <w:lvlText w:val="%4."/>
      <w:lvlJc w:val="left"/>
      <w:pPr>
        <w:ind w:left="2313" w:hanging="360"/>
      </w:pPr>
      <w:rPr>
        <w:rFonts w:ascii="Arial" w:eastAsia="Arial" w:hAnsi="Arial"/>
      </w:rPr>
    </w:lvl>
    <w:lvl w:ilvl="4" w:tplc="040C0019" w:tentative="1">
      <w:start w:val="1"/>
      <w:numFmt w:val="lowerLetter"/>
      <w:lvlText w:val="%5."/>
      <w:lvlJc w:val="left"/>
      <w:pPr>
        <w:ind w:left="3033" w:hanging="360"/>
      </w:pPr>
      <w:rPr>
        <w:rFonts w:ascii="Arial" w:eastAsia="Arial" w:hAnsi="Arial"/>
      </w:rPr>
    </w:lvl>
    <w:lvl w:ilvl="5" w:tplc="040C001B" w:tentative="1">
      <w:start w:val="1"/>
      <w:numFmt w:val="lowerRoman"/>
      <w:lvlText w:val="%6."/>
      <w:lvlJc w:val="right"/>
      <w:pPr>
        <w:ind w:left="3753" w:hanging="180"/>
      </w:pPr>
      <w:rPr>
        <w:rFonts w:ascii="Arial" w:eastAsia="Arial" w:hAnsi="Arial"/>
      </w:rPr>
    </w:lvl>
    <w:lvl w:ilvl="6" w:tplc="040C000F" w:tentative="1">
      <w:start w:val="1"/>
      <w:numFmt w:val="decimal"/>
      <w:lvlText w:val="%7."/>
      <w:lvlJc w:val="left"/>
      <w:pPr>
        <w:ind w:left="4473" w:hanging="360"/>
      </w:pPr>
      <w:rPr>
        <w:rFonts w:ascii="Arial" w:eastAsia="Arial" w:hAnsi="Arial"/>
      </w:rPr>
    </w:lvl>
    <w:lvl w:ilvl="7" w:tplc="040C0019" w:tentative="1">
      <w:start w:val="1"/>
      <w:numFmt w:val="lowerLetter"/>
      <w:lvlText w:val="%8."/>
      <w:lvlJc w:val="left"/>
      <w:pPr>
        <w:ind w:left="5193" w:hanging="360"/>
      </w:pPr>
      <w:rPr>
        <w:rFonts w:ascii="Arial" w:eastAsia="Arial" w:hAnsi="Arial"/>
      </w:rPr>
    </w:lvl>
    <w:lvl w:ilvl="8" w:tplc="040C001B" w:tentative="1">
      <w:start w:val="1"/>
      <w:numFmt w:val="lowerRoman"/>
      <w:lvlText w:val="%9."/>
      <w:lvlJc w:val="right"/>
      <w:pPr>
        <w:ind w:left="5913" w:hanging="180"/>
      </w:pPr>
      <w:rPr>
        <w:rFonts w:ascii="Arial" w:eastAsia="Arial" w:hAnsi="Arial"/>
      </w:rPr>
    </w:lvl>
  </w:abstractNum>
  <w:abstractNum w:abstractNumId="11" w15:restartNumberingAfterBreak="0">
    <w:nsid w:val="4AF55829"/>
    <w:multiLevelType w:val="hybridMultilevel"/>
    <w:tmpl w:val="4E0EEC3A"/>
    <w:lvl w:ilvl="0" w:tplc="040C0001">
      <w:start w:val="1"/>
      <w:numFmt w:val="bullet"/>
      <w:lvlText w:val=""/>
      <w:lvlJc w:val="left"/>
      <w:pPr>
        <w:ind w:left="1434" w:hanging="360"/>
      </w:pPr>
      <w:rPr>
        <w:rFonts w:ascii="Arial" w:eastAsia="Arial" w:hAnsi="Arial" w:hint="default"/>
      </w:rPr>
    </w:lvl>
    <w:lvl w:ilvl="1" w:tplc="040C0003" w:tentative="1">
      <w:start w:val="1"/>
      <w:numFmt w:val="bullet"/>
      <w:lvlText w:val="o"/>
      <w:lvlJc w:val="left"/>
      <w:pPr>
        <w:ind w:left="2154" w:hanging="360"/>
      </w:pPr>
      <w:rPr>
        <w:rFonts w:ascii="Arial" w:eastAsia="Arial" w:hAnsi="Arial" w:cs="Courier New" w:hint="default"/>
      </w:rPr>
    </w:lvl>
    <w:lvl w:ilvl="2" w:tplc="040C0005" w:tentative="1">
      <w:start w:val="1"/>
      <w:numFmt w:val="bullet"/>
      <w:lvlText w:val=""/>
      <w:lvlJc w:val="left"/>
      <w:pPr>
        <w:ind w:left="2874" w:hanging="360"/>
      </w:pPr>
      <w:rPr>
        <w:rFonts w:ascii="Arial" w:eastAsia="Arial" w:hAnsi="Arial" w:hint="default"/>
      </w:rPr>
    </w:lvl>
    <w:lvl w:ilvl="3" w:tplc="040C0001" w:tentative="1">
      <w:start w:val="1"/>
      <w:numFmt w:val="bullet"/>
      <w:lvlText w:val=""/>
      <w:lvlJc w:val="left"/>
      <w:pPr>
        <w:ind w:left="3594" w:hanging="360"/>
      </w:pPr>
      <w:rPr>
        <w:rFonts w:ascii="Arial" w:eastAsia="Arial" w:hAnsi="Arial" w:hint="default"/>
      </w:rPr>
    </w:lvl>
    <w:lvl w:ilvl="4" w:tplc="040C0003" w:tentative="1">
      <w:start w:val="1"/>
      <w:numFmt w:val="bullet"/>
      <w:lvlText w:val="o"/>
      <w:lvlJc w:val="left"/>
      <w:pPr>
        <w:ind w:left="4314" w:hanging="360"/>
      </w:pPr>
      <w:rPr>
        <w:rFonts w:ascii="Arial" w:eastAsia="Arial" w:hAnsi="Arial" w:cs="Courier New" w:hint="default"/>
      </w:rPr>
    </w:lvl>
    <w:lvl w:ilvl="5" w:tplc="040C0005" w:tentative="1">
      <w:start w:val="1"/>
      <w:numFmt w:val="bullet"/>
      <w:lvlText w:val=""/>
      <w:lvlJc w:val="left"/>
      <w:pPr>
        <w:ind w:left="5034" w:hanging="360"/>
      </w:pPr>
      <w:rPr>
        <w:rFonts w:ascii="Arial" w:eastAsia="Arial" w:hAnsi="Arial" w:hint="default"/>
      </w:rPr>
    </w:lvl>
    <w:lvl w:ilvl="6" w:tplc="040C0001" w:tentative="1">
      <w:start w:val="1"/>
      <w:numFmt w:val="bullet"/>
      <w:lvlText w:val=""/>
      <w:lvlJc w:val="left"/>
      <w:pPr>
        <w:ind w:left="5754" w:hanging="360"/>
      </w:pPr>
      <w:rPr>
        <w:rFonts w:ascii="Arial" w:eastAsia="Arial" w:hAnsi="Arial" w:hint="default"/>
      </w:rPr>
    </w:lvl>
    <w:lvl w:ilvl="7" w:tplc="040C0003" w:tentative="1">
      <w:start w:val="1"/>
      <w:numFmt w:val="bullet"/>
      <w:lvlText w:val="o"/>
      <w:lvlJc w:val="left"/>
      <w:pPr>
        <w:ind w:left="6474" w:hanging="360"/>
      </w:pPr>
      <w:rPr>
        <w:rFonts w:ascii="Arial" w:eastAsia="Arial" w:hAnsi="Arial" w:cs="Courier New" w:hint="default"/>
      </w:rPr>
    </w:lvl>
    <w:lvl w:ilvl="8" w:tplc="040C0005" w:tentative="1">
      <w:start w:val="1"/>
      <w:numFmt w:val="bullet"/>
      <w:lvlText w:val=""/>
      <w:lvlJc w:val="left"/>
      <w:pPr>
        <w:ind w:left="7194" w:hanging="360"/>
      </w:pPr>
      <w:rPr>
        <w:rFonts w:ascii="Arial" w:eastAsia="Arial" w:hAnsi="Arial" w:hint="default"/>
      </w:rPr>
    </w:lvl>
  </w:abstractNum>
  <w:abstractNum w:abstractNumId="12" w15:restartNumberingAfterBreak="0">
    <w:nsid w:val="4BFB170C"/>
    <w:multiLevelType w:val="hybridMultilevel"/>
    <w:tmpl w:val="75304734"/>
    <w:lvl w:ilvl="0" w:tplc="D0FABC7A">
      <w:start w:val="1"/>
      <w:numFmt w:val="bullet"/>
      <w:pStyle w:val="Pucesoranges"/>
      <w:lvlText w:val=""/>
      <w:lvlJc w:val="left"/>
      <w:pPr>
        <w:tabs>
          <w:tab w:val="num" w:pos="720"/>
        </w:tabs>
        <w:ind w:left="720" w:hanging="360"/>
      </w:pPr>
      <w:rPr>
        <w:rFonts w:ascii="Arial" w:eastAsia="Arial" w:hAnsi="Arial" w:hint="default"/>
        <w:b w:val="0"/>
        <w:i w:val="0"/>
        <w:color w:val="FF6600"/>
        <w:sz w:val="20"/>
        <w:szCs w:val="20"/>
      </w:rPr>
    </w:lvl>
    <w:lvl w:ilvl="1" w:tplc="8AF0A562">
      <w:start w:val="1"/>
      <w:numFmt w:val="bullet"/>
      <w:lvlText w:val=""/>
      <w:lvlJc w:val="left"/>
      <w:pPr>
        <w:tabs>
          <w:tab w:val="num" w:pos="1440"/>
        </w:tabs>
        <w:ind w:left="1440" w:hanging="360"/>
      </w:pPr>
      <w:rPr>
        <w:rFonts w:ascii="Arial" w:eastAsia="Arial" w:hAnsi="Arial" w:hint="default"/>
        <w:b w:val="0"/>
        <w:i w:val="0"/>
        <w:color w:val="FF6600"/>
        <w:sz w:val="20"/>
        <w:szCs w:val="20"/>
      </w:rPr>
    </w:lvl>
    <w:lvl w:ilvl="2" w:tplc="040C0005" w:tentative="1">
      <w:start w:val="1"/>
      <w:numFmt w:val="bullet"/>
      <w:lvlText w:val=""/>
      <w:lvlJc w:val="left"/>
      <w:pPr>
        <w:tabs>
          <w:tab w:val="num" w:pos="2160"/>
        </w:tabs>
        <w:ind w:left="2160" w:hanging="360"/>
      </w:pPr>
      <w:rPr>
        <w:rFonts w:ascii="Arial" w:eastAsia="Arial" w:hAnsi="Arial" w:hint="default"/>
      </w:rPr>
    </w:lvl>
    <w:lvl w:ilvl="3" w:tplc="040C0001" w:tentative="1">
      <w:start w:val="1"/>
      <w:numFmt w:val="bullet"/>
      <w:lvlText w:val=""/>
      <w:lvlJc w:val="left"/>
      <w:pPr>
        <w:tabs>
          <w:tab w:val="num" w:pos="2880"/>
        </w:tabs>
        <w:ind w:left="2880" w:hanging="360"/>
      </w:pPr>
      <w:rPr>
        <w:rFonts w:ascii="Arial" w:eastAsia="Arial" w:hAnsi="Arial" w:hint="default"/>
      </w:rPr>
    </w:lvl>
    <w:lvl w:ilvl="4" w:tplc="040C0003" w:tentative="1">
      <w:start w:val="1"/>
      <w:numFmt w:val="bullet"/>
      <w:lvlText w:val="o"/>
      <w:lvlJc w:val="left"/>
      <w:pPr>
        <w:tabs>
          <w:tab w:val="num" w:pos="3600"/>
        </w:tabs>
        <w:ind w:left="3600" w:hanging="360"/>
      </w:pPr>
      <w:rPr>
        <w:rFonts w:ascii="Arial" w:eastAsia="Arial" w:hAnsi="Arial" w:cs="Courier New" w:hint="default"/>
      </w:rPr>
    </w:lvl>
    <w:lvl w:ilvl="5" w:tplc="040C0005" w:tentative="1">
      <w:start w:val="1"/>
      <w:numFmt w:val="bullet"/>
      <w:lvlText w:val=""/>
      <w:lvlJc w:val="left"/>
      <w:pPr>
        <w:tabs>
          <w:tab w:val="num" w:pos="4320"/>
        </w:tabs>
        <w:ind w:left="4320" w:hanging="360"/>
      </w:pPr>
      <w:rPr>
        <w:rFonts w:ascii="Arial" w:eastAsia="Arial" w:hAnsi="Arial" w:hint="default"/>
      </w:rPr>
    </w:lvl>
    <w:lvl w:ilvl="6" w:tplc="040C0001" w:tentative="1">
      <w:start w:val="1"/>
      <w:numFmt w:val="bullet"/>
      <w:lvlText w:val=""/>
      <w:lvlJc w:val="left"/>
      <w:pPr>
        <w:tabs>
          <w:tab w:val="num" w:pos="5040"/>
        </w:tabs>
        <w:ind w:left="5040" w:hanging="360"/>
      </w:pPr>
      <w:rPr>
        <w:rFonts w:ascii="Arial" w:eastAsia="Arial" w:hAnsi="Arial" w:hint="default"/>
      </w:rPr>
    </w:lvl>
    <w:lvl w:ilvl="7" w:tplc="040C0003" w:tentative="1">
      <w:start w:val="1"/>
      <w:numFmt w:val="bullet"/>
      <w:lvlText w:val="o"/>
      <w:lvlJc w:val="left"/>
      <w:pPr>
        <w:tabs>
          <w:tab w:val="num" w:pos="5760"/>
        </w:tabs>
        <w:ind w:left="5760" w:hanging="360"/>
      </w:pPr>
      <w:rPr>
        <w:rFonts w:ascii="Arial" w:eastAsia="Arial" w:hAnsi="Arial" w:cs="Courier New" w:hint="default"/>
      </w:rPr>
    </w:lvl>
    <w:lvl w:ilvl="8" w:tplc="040C0005" w:tentative="1">
      <w:start w:val="1"/>
      <w:numFmt w:val="bullet"/>
      <w:lvlText w:val=""/>
      <w:lvlJc w:val="left"/>
      <w:pPr>
        <w:tabs>
          <w:tab w:val="num" w:pos="6480"/>
        </w:tabs>
        <w:ind w:left="6480" w:hanging="360"/>
      </w:pPr>
      <w:rPr>
        <w:rFonts w:ascii="Arial" w:eastAsia="Arial" w:hAnsi="Arial" w:hint="default"/>
      </w:rPr>
    </w:lvl>
  </w:abstractNum>
  <w:abstractNum w:abstractNumId="13" w15:restartNumberingAfterBreak="0">
    <w:nsid w:val="595F5A43"/>
    <w:multiLevelType w:val="hybridMultilevel"/>
    <w:tmpl w:val="F5067002"/>
    <w:lvl w:ilvl="0" w:tplc="EA00B610">
      <w:start w:val="1"/>
      <w:numFmt w:val="bullet"/>
      <w:lvlText w:val=""/>
      <w:lvlJc w:val="left"/>
      <w:pPr>
        <w:tabs>
          <w:tab w:val="num" w:pos="720"/>
        </w:tabs>
        <w:ind w:left="720" w:hanging="360"/>
      </w:pPr>
      <w:rPr>
        <w:rFonts w:ascii="Arial" w:eastAsia="Arial" w:hAnsi="Arial" w:hint="default"/>
        <w:color w:val="800080"/>
        <w:sz w:val="24"/>
      </w:rPr>
    </w:lvl>
    <w:lvl w:ilvl="1" w:tplc="040C0003" w:tentative="1">
      <w:start w:val="1"/>
      <w:numFmt w:val="bullet"/>
      <w:lvlText w:val="o"/>
      <w:lvlJc w:val="left"/>
      <w:pPr>
        <w:tabs>
          <w:tab w:val="num" w:pos="1440"/>
        </w:tabs>
        <w:ind w:left="1440" w:hanging="360"/>
      </w:pPr>
      <w:rPr>
        <w:rFonts w:ascii="Arial" w:eastAsia="Arial" w:hAnsi="Arial" w:hint="default"/>
      </w:rPr>
    </w:lvl>
    <w:lvl w:ilvl="2" w:tplc="040C0005" w:tentative="1">
      <w:start w:val="1"/>
      <w:numFmt w:val="bullet"/>
      <w:lvlText w:val=""/>
      <w:lvlJc w:val="left"/>
      <w:pPr>
        <w:tabs>
          <w:tab w:val="num" w:pos="2160"/>
        </w:tabs>
        <w:ind w:left="2160" w:hanging="360"/>
      </w:pPr>
      <w:rPr>
        <w:rFonts w:ascii="Arial" w:eastAsia="Arial" w:hAnsi="Arial" w:hint="default"/>
      </w:rPr>
    </w:lvl>
    <w:lvl w:ilvl="3" w:tplc="040C0001" w:tentative="1">
      <w:start w:val="1"/>
      <w:numFmt w:val="bullet"/>
      <w:lvlText w:val=""/>
      <w:lvlJc w:val="left"/>
      <w:pPr>
        <w:tabs>
          <w:tab w:val="num" w:pos="2880"/>
        </w:tabs>
        <w:ind w:left="2880" w:hanging="360"/>
      </w:pPr>
      <w:rPr>
        <w:rFonts w:ascii="Arial" w:eastAsia="Arial" w:hAnsi="Arial" w:hint="default"/>
      </w:rPr>
    </w:lvl>
    <w:lvl w:ilvl="4" w:tplc="040C0003" w:tentative="1">
      <w:start w:val="1"/>
      <w:numFmt w:val="bullet"/>
      <w:lvlText w:val="o"/>
      <w:lvlJc w:val="left"/>
      <w:pPr>
        <w:tabs>
          <w:tab w:val="num" w:pos="3600"/>
        </w:tabs>
        <w:ind w:left="3600" w:hanging="360"/>
      </w:pPr>
      <w:rPr>
        <w:rFonts w:ascii="Arial" w:eastAsia="Arial" w:hAnsi="Arial" w:hint="default"/>
      </w:rPr>
    </w:lvl>
    <w:lvl w:ilvl="5" w:tplc="040C0005" w:tentative="1">
      <w:start w:val="1"/>
      <w:numFmt w:val="bullet"/>
      <w:lvlText w:val=""/>
      <w:lvlJc w:val="left"/>
      <w:pPr>
        <w:tabs>
          <w:tab w:val="num" w:pos="4320"/>
        </w:tabs>
        <w:ind w:left="4320" w:hanging="360"/>
      </w:pPr>
      <w:rPr>
        <w:rFonts w:ascii="Arial" w:eastAsia="Arial" w:hAnsi="Arial" w:hint="default"/>
      </w:rPr>
    </w:lvl>
    <w:lvl w:ilvl="6" w:tplc="040C0001" w:tentative="1">
      <w:start w:val="1"/>
      <w:numFmt w:val="bullet"/>
      <w:lvlText w:val=""/>
      <w:lvlJc w:val="left"/>
      <w:pPr>
        <w:tabs>
          <w:tab w:val="num" w:pos="5040"/>
        </w:tabs>
        <w:ind w:left="5040" w:hanging="360"/>
      </w:pPr>
      <w:rPr>
        <w:rFonts w:ascii="Arial" w:eastAsia="Arial" w:hAnsi="Arial" w:hint="default"/>
      </w:rPr>
    </w:lvl>
    <w:lvl w:ilvl="7" w:tplc="040C0003" w:tentative="1">
      <w:start w:val="1"/>
      <w:numFmt w:val="bullet"/>
      <w:lvlText w:val="o"/>
      <w:lvlJc w:val="left"/>
      <w:pPr>
        <w:tabs>
          <w:tab w:val="num" w:pos="5760"/>
        </w:tabs>
        <w:ind w:left="5760" w:hanging="360"/>
      </w:pPr>
      <w:rPr>
        <w:rFonts w:ascii="Arial" w:eastAsia="Arial" w:hAnsi="Arial" w:hint="default"/>
      </w:rPr>
    </w:lvl>
    <w:lvl w:ilvl="8" w:tplc="040C0005" w:tentative="1">
      <w:start w:val="1"/>
      <w:numFmt w:val="bullet"/>
      <w:lvlText w:val=""/>
      <w:lvlJc w:val="left"/>
      <w:pPr>
        <w:tabs>
          <w:tab w:val="num" w:pos="6480"/>
        </w:tabs>
        <w:ind w:left="6480" w:hanging="360"/>
      </w:pPr>
      <w:rPr>
        <w:rFonts w:ascii="Arial" w:eastAsia="Arial" w:hAnsi="Arial" w:hint="default"/>
      </w:rPr>
    </w:lvl>
  </w:abstractNum>
  <w:abstractNum w:abstractNumId="14" w15:restartNumberingAfterBreak="0">
    <w:nsid w:val="5DD447A3"/>
    <w:multiLevelType w:val="hybridMultilevel"/>
    <w:tmpl w:val="13AC31B4"/>
    <w:lvl w:ilvl="0" w:tplc="BD26E2CC">
      <w:start w:val="1"/>
      <w:numFmt w:val="bullet"/>
      <w:lvlText w:val=""/>
      <w:lvlJc w:val="left"/>
      <w:pPr>
        <w:ind w:left="1428" w:hanging="360"/>
      </w:pPr>
      <w:rPr>
        <w:rFonts w:ascii="Arial" w:eastAsia="Arial" w:hAnsi="Arial" w:hint="default"/>
      </w:rPr>
    </w:lvl>
    <w:lvl w:ilvl="1" w:tplc="040C0003" w:tentative="1">
      <w:start w:val="1"/>
      <w:numFmt w:val="bullet"/>
      <w:lvlText w:val="o"/>
      <w:lvlJc w:val="left"/>
      <w:pPr>
        <w:ind w:left="2148" w:hanging="360"/>
      </w:pPr>
      <w:rPr>
        <w:rFonts w:ascii="Arial" w:eastAsia="Arial" w:hAnsi="Arial" w:cs="Courier New" w:hint="default"/>
      </w:rPr>
    </w:lvl>
    <w:lvl w:ilvl="2" w:tplc="040C0005" w:tentative="1">
      <w:start w:val="1"/>
      <w:numFmt w:val="bullet"/>
      <w:lvlText w:val=""/>
      <w:lvlJc w:val="left"/>
      <w:pPr>
        <w:ind w:left="2868" w:hanging="360"/>
      </w:pPr>
      <w:rPr>
        <w:rFonts w:ascii="Arial" w:eastAsia="Arial" w:hAnsi="Arial" w:hint="default"/>
      </w:rPr>
    </w:lvl>
    <w:lvl w:ilvl="3" w:tplc="040C0001" w:tentative="1">
      <w:start w:val="1"/>
      <w:numFmt w:val="bullet"/>
      <w:lvlText w:val=""/>
      <w:lvlJc w:val="left"/>
      <w:pPr>
        <w:ind w:left="3588" w:hanging="360"/>
      </w:pPr>
      <w:rPr>
        <w:rFonts w:ascii="Arial" w:eastAsia="Arial" w:hAnsi="Arial" w:hint="default"/>
      </w:rPr>
    </w:lvl>
    <w:lvl w:ilvl="4" w:tplc="040C0003" w:tentative="1">
      <w:start w:val="1"/>
      <w:numFmt w:val="bullet"/>
      <w:lvlText w:val="o"/>
      <w:lvlJc w:val="left"/>
      <w:pPr>
        <w:ind w:left="4308" w:hanging="360"/>
      </w:pPr>
      <w:rPr>
        <w:rFonts w:ascii="Arial" w:eastAsia="Arial" w:hAnsi="Arial" w:cs="Courier New" w:hint="default"/>
      </w:rPr>
    </w:lvl>
    <w:lvl w:ilvl="5" w:tplc="040C0005" w:tentative="1">
      <w:start w:val="1"/>
      <w:numFmt w:val="bullet"/>
      <w:lvlText w:val=""/>
      <w:lvlJc w:val="left"/>
      <w:pPr>
        <w:ind w:left="5028" w:hanging="360"/>
      </w:pPr>
      <w:rPr>
        <w:rFonts w:ascii="Arial" w:eastAsia="Arial" w:hAnsi="Arial" w:hint="default"/>
      </w:rPr>
    </w:lvl>
    <w:lvl w:ilvl="6" w:tplc="040C0001" w:tentative="1">
      <w:start w:val="1"/>
      <w:numFmt w:val="bullet"/>
      <w:lvlText w:val=""/>
      <w:lvlJc w:val="left"/>
      <w:pPr>
        <w:ind w:left="5748" w:hanging="360"/>
      </w:pPr>
      <w:rPr>
        <w:rFonts w:ascii="Arial" w:eastAsia="Arial" w:hAnsi="Arial" w:hint="default"/>
      </w:rPr>
    </w:lvl>
    <w:lvl w:ilvl="7" w:tplc="040C0003" w:tentative="1">
      <w:start w:val="1"/>
      <w:numFmt w:val="bullet"/>
      <w:lvlText w:val="o"/>
      <w:lvlJc w:val="left"/>
      <w:pPr>
        <w:ind w:left="6468" w:hanging="360"/>
      </w:pPr>
      <w:rPr>
        <w:rFonts w:ascii="Arial" w:eastAsia="Arial" w:hAnsi="Arial" w:cs="Courier New" w:hint="default"/>
      </w:rPr>
    </w:lvl>
    <w:lvl w:ilvl="8" w:tplc="040C0005" w:tentative="1">
      <w:start w:val="1"/>
      <w:numFmt w:val="bullet"/>
      <w:lvlText w:val=""/>
      <w:lvlJc w:val="left"/>
      <w:pPr>
        <w:ind w:left="7188" w:hanging="360"/>
      </w:pPr>
      <w:rPr>
        <w:rFonts w:ascii="Arial" w:eastAsia="Arial" w:hAnsi="Arial" w:hint="default"/>
      </w:rPr>
    </w:lvl>
  </w:abstractNum>
  <w:abstractNum w:abstractNumId="15" w15:restartNumberingAfterBreak="0">
    <w:nsid w:val="61930544"/>
    <w:multiLevelType w:val="hybridMultilevel"/>
    <w:tmpl w:val="5920AE52"/>
    <w:lvl w:ilvl="0" w:tplc="040C0001">
      <w:start w:val="1"/>
      <w:numFmt w:val="bullet"/>
      <w:lvlText w:val=""/>
      <w:lvlJc w:val="left"/>
      <w:pPr>
        <w:ind w:left="720" w:hanging="360"/>
      </w:pPr>
      <w:rPr>
        <w:rFonts w:ascii="Arial" w:eastAsia="Arial" w:hAnsi="Arial" w:hint="default"/>
      </w:rPr>
    </w:lvl>
    <w:lvl w:ilvl="1" w:tplc="040C0003" w:tentative="1">
      <w:start w:val="1"/>
      <w:numFmt w:val="bullet"/>
      <w:lvlText w:val="o"/>
      <w:lvlJc w:val="left"/>
      <w:pPr>
        <w:ind w:left="1440" w:hanging="360"/>
      </w:pPr>
      <w:rPr>
        <w:rFonts w:ascii="Arial" w:eastAsia="Arial" w:hAnsi="Arial" w:cs="Courier New" w:hint="default"/>
      </w:rPr>
    </w:lvl>
    <w:lvl w:ilvl="2" w:tplc="040C0005" w:tentative="1">
      <w:start w:val="1"/>
      <w:numFmt w:val="bullet"/>
      <w:lvlText w:val=""/>
      <w:lvlJc w:val="left"/>
      <w:pPr>
        <w:ind w:left="2160" w:hanging="360"/>
      </w:pPr>
      <w:rPr>
        <w:rFonts w:ascii="Arial" w:eastAsia="Arial" w:hAnsi="Arial" w:hint="default"/>
      </w:rPr>
    </w:lvl>
    <w:lvl w:ilvl="3" w:tplc="040C0001" w:tentative="1">
      <w:start w:val="1"/>
      <w:numFmt w:val="bullet"/>
      <w:lvlText w:val=""/>
      <w:lvlJc w:val="left"/>
      <w:pPr>
        <w:ind w:left="2880" w:hanging="360"/>
      </w:pPr>
      <w:rPr>
        <w:rFonts w:ascii="Arial" w:eastAsia="Arial" w:hAnsi="Arial" w:hint="default"/>
      </w:rPr>
    </w:lvl>
    <w:lvl w:ilvl="4" w:tplc="040C0003" w:tentative="1">
      <w:start w:val="1"/>
      <w:numFmt w:val="bullet"/>
      <w:lvlText w:val="o"/>
      <w:lvlJc w:val="left"/>
      <w:pPr>
        <w:ind w:left="3600" w:hanging="360"/>
      </w:pPr>
      <w:rPr>
        <w:rFonts w:ascii="Arial" w:eastAsia="Arial" w:hAnsi="Arial" w:cs="Courier New" w:hint="default"/>
      </w:rPr>
    </w:lvl>
    <w:lvl w:ilvl="5" w:tplc="040C0005" w:tentative="1">
      <w:start w:val="1"/>
      <w:numFmt w:val="bullet"/>
      <w:lvlText w:val=""/>
      <w:lvlJc w:val="left"/>
      <w:pPr>
        <w:ind w:left="4320" w:hanging="360"/>
      </w:pPr>
      <w:rPr>
        <w:rFonts w:ascii="Arial" w:eastAsia="Arial" w:hAnsi="Arial" w:hint="default"/>
      </w:rPr>
    </w:lvl>
    <w:lvl w:ilvl="6" w:tplc="040C0001" w:tentative="1">
      <w:start w:val="1"/>
      <w:numFmt w:val="bullet"/>
      <w:lvlText w:val=""/>
      <w:lvlJc w:val="left"/>
      <w:pPr>
        <w:ind w:left="5040" w:hanging="360"/>
      </w:pPr>
      <w:rPr>
        <w:rFonts w:ascii="Arial" w:eastAsia="Arial" w:hAnsi="Arial" w:hint="default"/>
      </w:rPr>
    </w:lvl>
    <w:lvl w:ilvl="7" w:tplc="040C0003" w:tentative="1">
      <w:start w:val="1"/>
      <w:numFmt w:val="bullet"/>
      <w:lvlText w:val="o"/>
      <w:lvlJc w:val="left"/>
      <w:pPr>
        <w:ind w:left="5760" w:hanging="360"/>
      </w:pPr>
      <w:rPr>
        <w:rFonts w:ascii="Arial" w:eastAsia="Arial" w:hAnsi="Arial" w:cs="Courier New" w:hint="default"/>
      </w:rPr>
    </w:lvl>
    <w:lvl w:ilvl="8" w:tplc="040C0005" w:tentative="1">
      <w:start w:val="1"/>
      <w:numFmt w:val="bullet"/>
      <w:lvlText w:val=""/>
      <w:lvlJc w:val="left"/>
      <w:pPr>
        <w:ind w:left="6480" w:hanging="360"/>
      </w:pPr>
      <w:rPr>
        <w:rFonts w:ascii="Arial" w:eastAsia="Arial" w:hAnsi="Arial" w:hint="default"/>
      </w:rPr>
    </w:lvl>
  </w:abstractNum>
  <w:abstractNum w:abstractNumId="16" w15:restartNumberingAfterBreak="0">
    <w:nsid w:val="61F2535B"/>
    <w:multiLevelType w:val="hybridMultilevel"/>
    <w:tmpl w:val="95C88A04"/>
    <w:lvl w:ilvl="0" w:tplc="040C000F">
      <w:start w:val="1"/>
      <w:numFmt w:val="decimal"/>
      <w:lvlText w:val="%1."/>
      <w:lvlJc w:val="left"/>
      <w:pPr>
        <w:ind w:left="720" w:hanging="360"/>
      </w:pPr>
      <w:rPr>
        <w:rFonts w:ascii="Arial" w:eastAsia="Arial" w:hAnsi="Arial"/>
      </w:rPr>
    </w:lvl>
    <w:lvl w:ilvl="1" w:tplc="040C0019" w:tentative="1">
      <w:start w:val="1"/>
      <w:numFmt w:val="lowerLetter"/>
      <w:lvlText w:val="%2."/>
      <w:lvlJc w:val="left"/>
      <w:pPr>
        <w:ind w:left="1440" w:hanging="360"/>
      </w:pPr>
      <w:rPr>
        <w:rFonts w:ascii="Arial" w:eastAsia="Arial" w:hAnsi="Arial"/>
      </w:rPr>
    </w:lvl>
    <w:lvl w:ilvl="2" w:tplc="040C001B" w:tentative="1">
      <w:start w:val="1"/>
      <w:numFmt w:val="lowerRoman"/>
      <w:lvlText w:val="%3."/>
      <w:lvlJc w:val="right"/>
      <w:pPr>
        <w:ind w:left="2160" w:hanging="180"/>
      </w:pPr>
      <w:rPr>
        <w:rFonts w:ascii="Arial" w:eastAsia="Arial" w:hAnsi="Arial"/>
      </w:rPr>
    </w:lvl>
    <w:lvl w:ilvl="3" w:tplc="040C000F" w:tentative="1">
      <w:start w:val="1"/>
      <w:numFmt w:val="decimal"/>
      <w:lvlText w:val="%4."/>
      <w:lvlJc w:val="left"/>
      <w:pPr>
        <w:ind w:left="2880" w:hanging="360"/>
      </w:pPr>
      <w:rPr>
        <w:rFonts w:ascii="Arial" w:eastAsia="Arial" w:hAnsi="Arial"/>
      </w:rPr>
    </w:lvl>
    <w:lvl w:ilvl="4" w:tplc="040C0019" w:tentative="1">
      <w:start w:val="1"/>
      <w:numFmt w:val="lowerLetter"/>
      <w:lvlText w:val="%5."/>
      <w:lvlJc w:val="left"/>
      <w:pPr>
        <w:ind w:left="3600" w:hanging="360"/>
      </w:pPr>
      <w:rPr>
        <w:rFonts w:ascii="Arial" w:eastAsia="Arial" w:hAnsi="Arial"/>
      </w:rPr>
    </w:lvl>
    <w:lvl w:ilvl="5" w:tplc="040C001B" w:tentative="1">
      <w:start w:val="1"/>
      <w:numFmt w:val="lowerRoman"/>
      <w:lvlText w:val="%6."/>
      <w:lvlJc w:val="right"/>
      <w:pPr>
        <w:ind w:left="4320" w:hanging="180"/>
      </w:pPr>
      <w:rPr>
        <w:rFonts w:ascii="Arial" w:eastAsia="Arial" w:hAnsi="Arial"/>
      </w:rPr>
    </w:lvl>
    <w:lvl w:ilvl="6" w:tplc="040C000F" w:tentative="1">
      <w:start w:val="1"/>
      <w:numFmt w:val="decimal"/>
      <w:lvlText w:val="%7."/>
      <w:lvlJc w:val="left"/>
      <w:pPr>
        <w:ind w:left="5040" w:hanging="360"/>
      </w:pPr>
      <w:rPr>
        <w:rFonts w:ascii="Arial" w:eastAsia="Arial" w:hAnsi="Arial"/>
      </w:rPr>
    </w:lvl>
    <w:lvl w:ilvl="7" w:tplc="040C0019" w:tentative="1">
      <w:start w:val="1"/>
      <w:numFmt w:val="lowerLetter"/>
      <w:lvlText w:val="%8."/>
      <w:lvlJc w:val="left"/>
      <w:pPr>
        <w:ind w:left="5760" w:hanging="360"/>
      </w:pPr>
      <w:rPr>
        <w:rFonts w:ascii="Arial" w:eastAsia="Arial" w:hAnsi="Arial"/>
      </w:rPr>
    </w:lvl>
    <w:lvl w:ilvl="8" w:tplc="040C001B" w:tentative="1">
      <w:start w:val="1"/>
      <w:numFmt w:val="lowerRoman"/>
      <w:lvlText w:val="%9."/>
      <w:lvlJc w:val="right"/>
      <w:pPr>
        <w:ind w:left="6480" w:hanging="180"/>
      </w:pPr>
      <w:rPr>
        <w:rFonts w:ascii="Arial" w:eastAsia="Arial" w:hAnsi="Arial"/>
      </w:rPr>
    </w:lvl>
  </w:abstractNum>
  <w:abstractNum w:abstractNumId="17" w15:restartNumberingAfterBreak="0">
    <w:nsid w:val="6EE04EA2"/>
    <w:multiLevelType w:val="hybridMultilevel"/>
    <w:tmpl w:val="BFD278E8"/>
    <w:lvl w:ilvl="0" w:tplc="B54E1AD6">
      <w:start w:val="1"/>
      <w:numFmt w:val="bullet"/>
      <w:lvlText w:val=""/>
      <w:lvlJc w:val="left"/>
      <w:pPr>
        <w:tabs>
          <w:tab w:val="num" w:pos="720"/>
        </w:tabs>
        <w:ind w:left="720" w:hanging="360"/>
      </w:pPr>
      <w:rPr>
        <w:rFonts w:ascii="Arial" w:eastAsia="Arial" w:hAnsi="Arial" w:hint="default"/>
        <w:color w:val="auto"/>
        <w:sz w:val="24"/>
      </w:rPr>
    </w:lvl>
    <w:lvl w:ilvl="1" w:tplc="040C0003" w:tentative="1">
      <w:start w:val="1"/>
      <w:numFmt w:val="bullet"/>
      <w:lvlText w:val="o"/>
      <w:lvlJc w:val="left"/>
      <w:pPr>
        <w:tabs>
          <w:tab w:val="num" w:pos="1440"/>
        </w:tabs>
        <w:ind w:left="1440" w:hanging="360"/>
      </w:pPr>
      <w:rPr>
        <w:rFonts w:ascii="Arial" w:eastAsia="Arial" w:hAnsi="Arial" w:cs="Courier New" w:hint="default"/>
      </w:rPr>
    </w:lvl>
    <w:lvl w:ilvl="2" w:tplc="040C0005" w:tentative="1">
      <w:start w:val="1"/>
      <w:numFmt w:val="bullet"/>
      <w:lvlText w:val=""/>
      <w:lvlJc w:val="left"/>
      <w:pPr>
        <w:tabs>
          <w:tab w:val="num" w:pos="2160"/>
        </w:tabs>
        <w:ind w:left="2160" w:hanging="360"/>
      </w:pPr>
      <w:rPr>
        <w:rFonts w:ascii="Arial" w:eastAsia="Arial" w:hAnsi="Arial" w:hint="default"/>
      </w:rPr>
    </w:lvl>
    <w:lvl w:ilvl="3" w:tplc="040C0001" w:tentative="1">
      <w:start w:val="1"/>
      <w:numFmt w:val="bullet"/>
      <w:lvlText w:val=""/>
      <w:lvlJc w:val="left"/>
      <w:pPr>
        <w:tabs>
          <w:tab w:val="num" w:pos="2880"/>
        </w:tabs>
        <w:ind w:left="2880" w:hanging="360"/>
      </w:pPr>
      <w:rPr>
        <w:rFonts w:ascii="Arial" w:eastAsia="Arial" w:hAnsi="Arial" w:hint="default"/>
      </w:rPr>
    </w:lvl>
    <w:lvl w:ilvl="4" w:tplc="040C0003" w:tentative="1">
      <w:start w:val="1"/>
      <w:numFmt w:val="bullet"/>
      <w:lvlText w:val="o"/>
      <w:lvlJc w:val="left"/>
      <w:pPr>
        <w:tabs>
          <w:tab w:val="num" w:pos="3600"/>
        </w:tabs>
        <w:ind w:left="3600" w:hanging="360"/>
      </w:pPr>
      <w:rPr>
        <w:rFonts w:ascii="Arial" w:eastAsia="Arial" w:hAnsi="Arial" w:cs="Courier New" w:hint="default"/>
      </w:rPr>
    </w:lvl>
    <w:lvl w:ilvl="5" w:tplc="040C0005" w:tentative="1">
      <w:start w:val="1"/>
      <w:numFmt w:val="bullet"/>
      <w:lvlText w:val=""/>
      <w:lvlJc w:val="left"/>
      <w:pPr>
        <w:tabs>
          <w:tab w:val="num" w:pos="4320"/>
        </w:tabs>
        <w:ind w:left="4320" w:hanging="360"/>
      </w:pPr>
      <w:rPr>
        <w:rFonts w:ascii="Arial" w:eastAsia="Arial" w:hAnsi="Arial" w:hint="default"/>
      </w:rPr>
    </w:lvl>
    <w:lvl w:ilvl="6" w:tplc="040C0001" w:tentative="1">
      <w:start w:val="1"/>
      <w:numFmt w:val="bullet"/>
      <w:lvlText w:val=""/>
      <w:lvlJc w:val="left"/>
      <w:pPr>
        <w:tabs>
          <w:tab w:val="num" w:pos="5040"/>
        </w:tabs>
        <w:ind w:left="5040" w:hanging="360"/>
      </w:pPr>
      <w:rPr>
        <w:rFonts w:ascii="Arial" w:eastAsia="Arial" w:hAnsi="Arial" w:hint="default"/>
      </w:rPr>
    </w:lvl>
    <w:lvl w:ilvl="7" w:tplc="040C0003" w:tentative="1">
      <w:start w:val="1"/>
      <w:numFmt w:val="bullet"/>
      <w:lvlText w:val="o"/>
      <w:lvlJc w:val="left"/>
      <w:pPr>
        <w:tabs>
          <w:tab w:val="num" w:pos="5760"/>
        </w:tabs>
        <w:ind w:left="5760" w:hanging="360"/>
      </w:pPr>
      <w:rPr>
        <w:rFonts w:ascii="Arial" w:eastAsia="Arial" w:hAnsi="Arial" w:cs="Courier New" w:hint="default"/>
      </w:rPr>
    </w:lvl>
    <w:lvl w:ilvl="8" w:tplc="040C0005" w:tentative="1">
      <w:start w:val="1"/>
      <w:numFmt w:val="bullet"/>
      <w:lvlText w:val=""/>
      <w:lvlJc w:val="left"/>
      <w:pPr>
        <w:tabs>
          <w:tab w:val="num" w:pos="6480"/>
        </w:tabs>
        <w:ind w:left="6480" w:hanging="360"/>
      </w:pPr>
      <w:rPr>
        <w:rFonts w:ascii="Arial" w:eastAsia="Arial" w:hAnsi="Arial" w:hint="default"/>
      </w:rPr>
    </w:lvl>
  </w:abstractNum>
  <w:abstractNum w:abstractNumId="18" w15:restartNumberingAfterBreak="0">
    <w:nsid w:val="709B48E4"/>
    <w:multiLevelType w:val="hybridMultilevel"/>
    <w:tmpl w:val="392CA9CC"/>
    <w:lvl w:ilvl="0" w:tplc="3DA422D8">
      <w:start w:val="1"/>
      <w:numFmt w:val="bullet"/>
      <w:lvlText w:val=""/>
      <w:lvlJc w:val="left"/>
      <w:pPr>
        <w:ind w:left="720" w:hanging="360"/>
      </w:pPr>
      <w:rPr>
        <w:rFonts w:ascii="Arial" w:eastAsia="Arial" w:hAnsi="Arial" w:hint="default"/>
      </w:rPr>
    </w:lvl>
    <w:lvl w:ilvl="1" w:tplc="040C0003" w:tentative="1">
      <w:start w:val="1"/>
      <w:numFmt w:val="bullet"/>
      <w:lvlText w:val="o"/>
      <w:lvlJc w:val="left"/>
      <w:pPr>
        <w:ind w:left="1440" w:hanging="360"/>
      </w:pPr>
      <w:rPr>
        <w:rFonts w:ascii="Arial" w:eastAsia="Arial" w:hAnsi="Arial" w:cs="Courier New" w:hint="default"/>
      </w:rPr>
    </w:lvl>
    <w:lvl w:ilvl="2" w:tplc="040C0005" w:tentative="1">
      <w:start w:val="1"/>
      <w:numFmt w:val="bullet"/>
      <w:lvlText w:val=""/>
      <w:lvlJc w:val="left"/>
      <w:pPr>
        <w:ind w:left="2160" w:hanging="360"/>
      </w:pPr>
      <w:rPr>
        <w:rFonts w:ascii="Arial" w:eastAsia="Arial" w:hAnsi="Arial" w:hint="default"/>
      </w:rPr>
    </w:lvl>
    <w:lvl w:ilvl="3" w:tplc="040C0001" w:tentative="1">
      <w:start w:val="1"/>
      <w:numFmt w:val="bullet"/>
      <w:lvlText w:val=""/>
      <w:lvlJc w:val="left"/>
      <w:pPr>
        <w:ind w:left="2880" w:hanging="360"/>
      </w:pPr>
      <w:rPr>
        <w:rFonts w:ascii="Arial" w:eastAsia="Arial" w:hAnsi="Arial" w:hint="default"/>
      </w:rPr>
    </w:lvl>
    <w:lvl w:ilvl="4" w:tplc="040C0003" w:tentative="1">
      <w:start w:val="1"/>
      <w:numFmt w:val="bullet"/>
      <w:lvlText w:val="o"/>
      <w:lvlJc w:val="left"/>
      <w:pPr>
        <w:ind w:left="3600" w:hanging="360"/>
      </w:pPr>
      <w:rPr>
        <w:rFonts w:ascii="Arial" w:eastAsia="Arial" w:hAnsi="Arial" w:cs="Courier New" w:hint="default"/>
      </w:rPr>
    </w:lvl>
    <w:lvl w:ilvl="5" w:tplc="040C0005" w:tentative="1">
      <w:start w:val="1"/>
      <w:numFmt w:val="bullet"/>
      <w:lvlText w:val=""/>
      <w:lvlJc w:val="left"/>
      <w:pPr>
        <w:ind w:left="4320" w:hanging="360"/>
      </w:pPr>
      <w:rPr>
        <w:rFonts w:ascii="Arial" w:eastAsia="Arial" w:hAnsi="Arial" w:hint="default"/>
      </w:rPr>
    </w:lvl>
    <w:lvl w:ilvl="6" w:tplc="040C0001" w:tentative="1">
      <w:start w:val="1"/>
      <w:numFmt w:val="bullet"/>
      <w:lvlText w:val=""/>
      <w:lvlJc w:val="left"/>
      <w:pPr>
        <w:ind w:left="5040" w:hanging="360"/>
      </w:pPr>
      <w:rPr>
        <w:rFonts w:ascii="Arial" w:eastAsia="Arial" w:hAnsi="Arial" w:hint="default"/>
      </w:rPr>
    </w:lvl>
    <w:lvl w:ilvl="7" w:tplc="040C0003" w:tentative="1">
      <w:start w:val="1"/>
      <w:numFmt w:val="bullet"/>
      <w:lvlText w:val="o"/>
      <w:lvlJc w:val="left"/>
      <w:pPr>
        <w:ind w:left="5760" w:hanging="360"/>
      </w:pPr>
      <w:rPr>
        <w:rFonts w:ascii="Arial" w:eastAsia="Arial" w:hAnsi="Arial" w:cs="Courier New" w:hint="default"/>
      </w:rPr>
    </w:lvl>
    <w:lvl w:ilvl="8" w:tplc="040C0005" w:tentative="1">
      <w:start w:val="1"/>
      <w:numFmt w:val="bullet"/>
      <w:lvlText w:val=""/>
      <w:lvlJc w:val="left"/>
      <w:pPr>
        <w:ind w:left="6480" w:hanging="360"/>
      </w:pPr>
      <w:rPr>
        <w:rFonts w:ascii="Arial" w:eastAsia="Arial" w:hAnsi="Arial" w:hint="default"/>
      </w:rPr>
    </w:lvl>
  </w:abstractNum>
  <w:abstractNum w:abstractNumId="19" w15:restartNumberingAfterBreak="0">
    <w:nsid w:val="70AA76EC"/>
    <w:multiLevelType w:val="hybridMultilevel"/>
    <w:tmpl w:val="EA02FD94"/>
    <w:lvl w:ilvl="0" w:tplc="9B00EE56">
      <w:start w:val="1"/>
      <w:numFmt w:val="bullet"/>
      <w:lvlText w:val=""/>
      <w:lvlJc w:val="left"/>
      <w:pPr>
        <w:ind w:left="1428" w:hanging="360"/>
      </w:pPr>
      <w:rPr>
        <w:rFonts w:ascii="Arial" w:eastAsia="Arial" w:hAnsi="Arial" w:hint="default"/>
        <w:color w:val="000000"/>
      </w:rPr>
    </w:lvl>
    <w:lvl w:ilvl="1" w:tplc="040C0003" w:tentative="1">
      <w:start w:val="1"/>
      <w:numFmt w:val="bullet"/>
      <w:lvlText w:val="o"/>
      <w:lvlJc w:val="left"/>
      <w:pPr>
        <w:ind w:left="2148" w:hanging="360"/>
      </w:pPr>
      <w:rPr>
        <w:rFonts w:ascii="Arial" w:eastAsia="Arial" w:hAnsi="Arial" w:cs="Courier New" w:hint="default"/>
      </w:rPr>
    </w:lvl>
    <w:lvl w:ilvl="2" w:tplc="040C0005" w:tentative="1">
      <w:start w:val="1"/>
      <w:numFmt w:val="bullet"/>
      <w:lvlText w:val=""/>
      <w:lvlJc w:val="left"/>
      <w:pPr>
        <w:ind w:left="2868" w:hanging="360"/>
      </w:pPr>
      <w:rPr>
        <w:rFonts w:ascii="Arial" w:eastAsia="Arial" w:hAnsi="Arial" w:hint="default"/>
      </w:rPr>
    </w:lvl>
    <w:lvl w:ilvl="3" w:tplc="040C0001" w:tentative="1">
      <w:start w:val="1"/>
      <w:numFmt w:val="bullet"/>
      <w:lvlText w:val=""/>
      <w:lvlJc w:val="left"/>
      <w:pPr>
        <w:ind w:left="3588" w:hanging="360"/>
      </w:pPr>
      <w:rPr>
        <w:rFonts w:ascii="Arial" w:eastAsia="Arial" w:hAnsi="Arial" w:hint="default"/>
      </w:rPr>
    </w:lvl>
    <w:lvl w:ilvl="4" w:tplc="040C0003" w:tentative="1">
      <w:start w:val="1"/>
      <w:numFmt w:val="bullet"/>
      <w:lvlText w:val="o"/>
      <w:lvlJc w:val="left"/>
      <w:pPr>
        <w:ind w:left="4308" w:hanging="360"/>
      </w:pPr>
      <w:rPr>
        <w:rFonts w:ascii="Arial" w:eastAsia="Arial" w:hAnsi="Arial" w:cs="Courier New" w:hint="default"/>
      </w:rPr>
    </w:lvl>
    <w:lvl w:ilvl="5" w:tplc="040C0005" w:tentative="1">
      <w:start w:val="1"/>
      <w:numFmt w:val="bullet"/>
      <w:lvlText w:val=""/>
      <w:lvlJc w:val="left"/>
      <w:pPr>
        <w:ind w:left="5028" w:hanging="360"/>
      </w:pPr>
      <w:rPr>
        <w:rFonts w:ascii="Arial" w:eastAsia="Arial" w:hAnsi="Arial" w:hint="default"/>
      </w:rPr>
    </w:lvl>
    <w:lvl w:ilvl="6" w:tplc="040C0001" w:tentative="1">
      <w:start w:val="1"/>
      <w:numFmt w:val="bullet"/>
      <w:lvlText w:val=""/>
      <w:lvlJc w:val="left"/>
      <w:pPr>
        <w:ind w:left="5748" w:hanging="360"/>
      </w:pPr>
      <w:rPr>
        <w:rFonts w:ascii="Arial" w:eastAsia="Arial" w:hAnsi="Arial" w:hint="default"/>
      </w:rPr>
    </w:lvl>
    <w:lvl w:ilvl="7" w:tplc="040C0003" w:tentative="1">
      <w:start w:val="1"/>
      <w:numFmt w:val="bullet"/>
      <w:lvlText w:val="o"/>
      <w:lvlJc w:val="left"/>
      <w:pPr>
        <w:ind w:left="6468" w:hanging="360"/>
      </w:pPr>
      <w:rPr>
        <w:rFonts w:ascii="Arial" w:eastAsia="Arial" w:hAnsi="Arial" w:cs="Courier New" w:hint="default"/>
      </w:rPr>
    </w:lvl>
    <w:lvl w:ilvl="8" w:tplc="040C0005" w:tentative="1">
      <w:start w:val="1"/>
      <w:numFmt w:val="bullet"/>
      <w:lvlText w:val=""/>
      <w:lvlJc w:val="left"/>
      <w:pPr>
        <w:ind w:left="7188" w:hanging="360"/>
      </w:pPr>
      <w:rPr>
        <w:rFonts w:ascii="Arial" w:eastAsia="Arial" w:hAnsi="Arial" w:hint="default"/>
      </w:rPr>
    </w:lvl>
  </w:abstractNum>
  <w:abstractNum w:abstractNumId="20" w15:restartNumberingAfterBreak="0">
    <w:nsid w:val="70BF3030"/>
    <w:multiLevelType w:val="hybridMultilevel"/>
    <w:tmpl w:val="DD64E37E"/>
    <w:lvl w:ilvl="0" w:tplc="040C0001">
      <w:start w:val="1"/>
      <w:numFmt w:val="bullet"/>
      <w:lvlText w:val=""/>
      <w:lvlJc w:val="left"/>
      <w:pPr>
        <w:ind w:left="1080" w:hanging="360"/>
      </w:pPr>
      <w:rPr>
        <w:rFonts w:ascii="Arial" w:eastAsia="Arial" w:hAnsi="Arial" w:hint="default"/>
      </w:rPr>
    </w:lvl>
    <w:lvl w:ilvl="1" w:tplc="040C0003" w:tentative="1">
      <w:start w:val="1"/>
      <w:numFmt w:val="bullet"/>
      <w:lvlText w:val="o"/>
      <w:lvlJc w:val="left"/>
      <w:pPr>
        <w:ind w:left="1800" w:hanging="360"/>
      </w:pPr>
      <w:rPr>
        <w:rFonts w:ascii="Arial" w:eastAsia="Arial" w:hAnsi="Arial" w:cs="Courier New" w:hint="default"/>
      </w:rPr>
    </w:lvl>
    <w:lvl w:ilvl="2" w:tplc="040C0005" w:tentative="1">
      <w:start w:val="1"/>
      <w:numFmt w:val="bullet"/>
      <w:lvlText w:val=""/>
      <w:lvlJc w:val="left"/>
      <w:pPr>
        <w:ind w:left="2520" w:hanging="360"/>
      </w:pPr>
      <w:rPr>
        <w:rFonts w:ascii="Arial" w:eastAsia="Arial" w:hAnsi="Arial" w:hint="default"/>
      </w:rPr>
    </w:lvl>
    <w:lvl w:ilvl="3" w:tplc="040C0001" w:tentative="1">
      <w:start w:val="1"/>
      <w:numFmt w:val="bullet"/>
      <w:lvlText w:val=""/>
      <w:lvlJc w:val="left"/>
      <w:pPr>
        <w:ind w:left="3240" w:hanging="360"/>
      </w:pPr>
      <w:rPr>
        <w:rFonts w:ascii="Arial" w:eastAsia="Arial" w:hAnsi="Arial" w:hint="default"/>
      </w:rPr>
    </w:lvl>
    <w:lvl w:ilvl="4" w:tplc="040C0003" w:tentative="1">
      <w:start w:val="1"/>
      <w:numFmt w:val="bullet"/>
      <w:lvlText w:val="o"/>
      <w:lvlJc w:val="left"/>
      <w:pPr>
        <w:ind w:left="3960" w:hanging="360"/>
      </w:pPr>
      <w:rPr>
        <w:rFonts w:ascii="Arial" w:eastAsia="Arial" w:hAnsi="Arial" w:cs="Courier New" w:hint="default"/>
      </w:rPr>
    </w:lvl>
    <w:lvl w:ilvl="5" w:tplc="040C0005" w:tentative="1">
      <w:start w:val="1"/>
      <w:numFmt w:val="bullet"/>
      <w:lvlText w:val=""/>
      <w:lvlJc w:val="left"/>
      <w:pPr>
        <w:ind w:left="4680" w:hanging="360"/>
      </w:pPr>
      <w:rPr>
        <w:rFonts w:ascii="Arial" w:eastAsia="Arial" w:hAnsi="Arial" w:hint="default"/>
      </w:rPr>
    </w:lvl>
    <w:lvl w:ilvl="6" w:tplc="040C0001" w:tentative="1">
      <w:start w:val="1"/>
      <w:numFmt w:val="bullet"/>
      <w:lvlText w:val=""/>
      <w:lvlJc w:val="left"/>
      <w:pPr>
        <w:ind w:left="5400" w:hanging="360"/>
      </w:pPr>
      <w:rPr>
        <w:rFonts w:ascii="Arial" w:eastAsia="Arial" w:hAnsi="Arial" w:hint="default"/>
      </w:rPr>
    </w:lvl>
    <w:lvl w:ilvl="7" w:tplc="040C0003" w:tentative="1">
      <w:start w:val="1"/>
      <w:numFmt w:val="bullet"/>
      <w:lvlText w:val="o"/>
      <w:lvlJc w:val="left"/>
      <w:pPr>
        <w:ind w:left="6120" w:hanging="360"/>
      </w:pPr>
      <w:rPr>
        <w:rFonts w:ascii="Arial" w:eastAsia="Arial" w:hAnsi="Arial" w:cs="Courier New" w:hint="default"/>
      </w:rPr>
    </w:lvl>
    <w:lvl w:ilvl="8" w:tplc="040C0005" w:tentative="1">
      <w:start w:val="1"/>
      <w:numFmt w:val="bullet"/>
      <w:lvlText w:val=""/>
      <w:lvlJc w:val="left"/>
      <w:pPr>
        <w:ind w:left="6840" w:hanging="360"/>
      </w:pPr>
      <w:rPr>
        <w:rFonts w:ascii="Arial" w:eastAsia="Arial" w:hAnsi="Arial" w:hint="default"/>
      </w:rPr>
    </w:lvl>
  </w:abstractNum>
  <w:abstractNum w:abstractNumId="21" w15:restartNumberingAfterBreak="0">
    <w:nsid w:val="71510689"/>
    <w:multiLevelType w:val="hybridMultilevel"/>
    <w:tmpl w:val="4ED26178"/>
    <w:lvl w:ilvl="0" w:tplc="BF7C6CB2">
      <w:start w:val="4"/>
      <w:numFmt w:val="decimal"/>
      <w:lvlText w:val="%1."/>
      <w:lvlJc w:val="left"/>
      <w:pPr>
        <w:ind w:left="153" w:hanging="360"/>
      </w:pPr>
      <w:rPr>
        <w:rFonts w:ascii="Arial" w:eastAsia="Arial" w:hAnsi="Arial" w:hint="default"/>
      </w:rPr>
    </w:lvl>
    <w:lvl w:ilvl="1" w:tplc="040C0019" w:tentative="1">
      <w:start w:val="1"/>
      <w:numFmt w:val="lowerLetter"/>
      <w:lvlText w:val="%2."/>
      <w:lvlJc w:val="left"/>
      <w:pPr>
        <w:ind w:left="873" w:hanging="360"/>
      </w:pPr>
      <w:rPr>
        <w:rFonts w:ascii="Arial" w:eastAsia="Arial" w:hAnsi="Arial"/>
      </w:rPr>
    </w:lvl>
    <w:lvl w:ilvl="2" w:tplc="040C001B" w:tentative="1">
      <w:start w:val="1"/>
      <w:numFmt w:val="lowerRoman"/>
      <w:lvlText w:val="%3."/>
      <w:lvlJc w:val="right"/>
      <w:pPr>
        <w:ind w:left="1593" w:hanging="180"/>
      </w:pPr>
      <w:rPr>
        <w:rFonts w:ascii="Arial" w:eastAsia="Arial" w:hAnsi="Arial"/>
      </w:rPr>
    </w:lvl>
    <w:lvl w:ilvl="3" w:tplc="040C000F" w:tentative="1">
      <w:start w:val="1"/>
      <w:numFmt w:val="decimal"/>
      <w:lvlText w:val="%4."/>
      <w:lvlJc w:val="left"/>
      <w:pPr>
        <w:ind w:left="2313" w:hanging="360"/>
      </w:pPr>
      <w:rPr>
        <w:rFonts w:ascii="Arial" w:eastAsia="Arial" w:hAnsi="Arial"/>
      </w:rPr>
    </w:lvl>
    <w:lvl w:ilvl="4" w:tplc="040C0019" w:tentative="1">
      <w:start w:val="1"/>
      <w:numFmt w:val="lowerLetter"/>
      <w:lvlText w:val="%5."/>
      <w:lvlJc w:val="left"/>
      <w:pPr>
        <w:ind w:left="3033" w:hanging="360"/>
      </w:pPr>
      <w:rPr>
        <w:rFonts w:ascii="Arial" w:eastAsia="Arial" w:hAnsi="Arial"/>
      </w:rPr>
    </w:lvl>
    <w:lvl w:ilvl="5" w:tplc="040C001B" w:tentative="1">
      <w:start w:val="1"/>
      <w:numFmt w:val="lowerRoman"/>
      <w:lvlText w:val="%6."/>
      <w:lvlJc w:val="right"/>
      <w:pPr>
        <w:ind w:left="3753" w:hanging="180"/>
      </w:pPr>
      <w:rPr>
        <w:rFonts w:ascii="Arial" w:eastAsia="Arial" w:hAnsi="Arial"/>
      </w:rPr>
    </w:lvl>
    <w:lvl w:ilvl="6" w:tplc="040C000F" w:tentative="1">
      <w:start w:val="1"/>
      <w:numFmt w:val="decimal"/>
      <w:lvlText w:val="%7."/>
      <w:lvlJc w:val="left"/>
      <w:pPr>
        <w:ind w:left="4473" w:hanging="360"/>
      </w:pPr>
      <w:rPr>
        <w:rFonts w:ascii="Arial" w:eastAsia="Arial" w:hAnsi="Arial"/>
      </w:rPr>
    </w:lvl>
    <w:lvl w:ilvl="7" w:tplc="040C0019" w:tentative="1">
      <w:start w:val="1"/>
      <w:numFmt w:val="lowerLetter"/>
      <w:lvlText w:val="%8."/>
      <w:lvlJc w:val="left"/>
      <w:pPr>
        <w:ind w:left="5193" w:hanging="360"/>
      </w:pPr>
      <w:rPr>
        <w:rFonts w:ascii="Arial" w:eastAsia="Arial" w:hAnsi="Arial"/>
      </w:rPr>
    </w:lvl>
    <w:lvl w:ilvl="8" w:tplc="040C001B" w:tentative="1">
      <w:start w:val="1"/>
      <w:numFmt w:val="lowerRoman"/>
      <w:lvlText w:val="%9."/>
      <w:lvlJc w:val="right"/>
      <w:pPr>
        <w:ind w:left="5913" w:hanging="180"/>
      </w:pPr>
      <w:rPr>
        <w:rFonts w:ascii="Arial" w:eastAsia="Arial" w:hAnsi="Arial"/>
      </w:rPr>
    </w:lvl>
  </w:abstractNum>
  <w:abstractNum w:abstractNumId="22" w15:restartNumberingAfterBreak="0">
    <w:nsid w:val="792C5053"/>
    <w:multiLevelType w:val="hybridMultilevel"/>
    <w:tmpl w:val="7244F554"/>
    <w:lvl w:ilvl="0" w:tplc="BD26E2CC">
      <w:start w:val="1"/>
      <w:numFmt w:val="bullet"/>
      <w:lvlText w:val=""/>
      <w:lvlJc w:val="left"/>
      <w:pPr>
        <w:ind w:left="1428" w:hanging="360"/>
      </w:pPr>
      <w:rPr>
        <w:rFonts w:ascii="Arial" w:eastAsia="Arial" w:hAnsi="Arial" w:hint="default"/>
      </w:rPr>
    </w:lvl>
    <w:lvl w:ilvl="1" w:tplc="040C0003" w:tentative="1">
      <w:start w:val="1"/>
      <w:numFmt w:val="bullet"/>
      <w:lvlText w:val="o"/>
      <w:lvlJc w:val="left"/>
      <w:pPr>
        <w:ind w:left="2148" w:hanging="360"/>
      </w:pPr>
      <w:rPr>
        <w:rFonts w:ascii="Arial" w:eastAsia="Arial" w:hAnsi="Arial" w:cs="Courier New" w:hint="default"/>
      </w:rPr>
    </w:lvl>
    <w:lvl w:ilvl="2" w:tplc="040C0005" w:tentative="1">
      <w:start w:val="1"/>
      <w:numFmt w:val="bullet"/>
      <w:lvlText w:val=""/>
      <w:lvlJc w:val="left"/>
      <w:pPr>
        <w:ind w:left="2868" w:hanging="360"/>
      </w:pPr>
      <w:rPr>
        <w:rFonts w:ascii="Arial" w:eastAsia="Arial" w:hAnsi="Arial" w:hint="default"/>
      </w:rPr>
    </w:lvl>
    <w:lvl w:ilvl="3" w:tplc="040C0001" w:tentative="1">
      <w:start w:val="1"/>
      <w:numFmt w:val="bullet"/>
      <w:lvlText w:val=""/>
      <w:lvlJc w:val="left"/>
      <w:pPr>
        <w:ind w:left="3588" w:hanging="360"/>
      </w:pPr>
      <w:rPr>
        <w:rFonts w:ascii="Arial" w:eastAsia="Arial" w:hAnsi="Arial" w:hint="default"/>
      </w:rPr>
    </w:lvl>
    <w:lvl w:ilvl="4" w:tplc="040C0003" w:tentative="1">
      <w:start w:val="1"/>
      <w:numFmt w:val="bullet"/>
      <w:lvlText w:val="o"/>
      <w:lvlJc w:val="left"/>
      <w:pPr>
        <w:ind w:left="4308" w:hanging="360"/>
      </w:pPr>
      <w:rPr>
        <w:rFonts w:ascii="Arial" w:eastAsia="Arial" w:hAnsi="Arial" w:cs="Courier New" w:hint="default"/>
      </w:rPr>
    </w:lvl>
    <w:lvl w:ilvl="5" w:tplc="040C0005" w:tentative="1">
      <w:start w:val="1"/>
      <w:numFmt w:val="bullet"/>
      <w:lvlText w:val=""/>
      <w:lvlJc w:val="left"/>
      <w:pPr>
        <w:ind w:left="5028" w:hanging="360"/>
      </w:pPr>
      <w:rPr>
        <w:rFonts w:ascii="Arial" w:eastAsia="Arial" w:hAnsi="Arial" w:hint="default"/>
      </w:rPr>
    </w:lvl>
    <w:lvl w:ilvl="6" w:tplc="040C0001" w:tentative="1">
      <w:start w:val="1"/>
      <w:numFmt w:val="bullet"/>
      <w:lvlText w:val=""/>
      <w:lvlJc w:val="left"/>
      <w:pPr>
        <w:ind w:left="5748" w:hanging="360"/>
      </w:pPr>
      <w:rPr>
        <w:rFonts w:ascii="Arial" w:eastAsia="Arial" w:hAnsi="Arial" w:hint="default"/>
      </w:rPr>
    </w:lvl>
    <w:lvl w:ilvl="7" w:tplc="040C0003" w:tentative="1">
      <w:start w:val="1"/>
      <w:numFmt w:val="bullet"/>
      <w:lvlText w:val="o"/>
      <w:lvlJc w:val="left"/>
      <w:pPr>
        <w:ind w:left="6468" w:hanging="360"/>
      </w:pPr>
      <w:rPr>
        <w:rFonts w:ascii="Arial" w:eastAsia="Arial" w:hAnsi="Arial" w:cs="Courier New" w:hint="default"/>
      </w:rPr>
    </w:lvl>
    <w:lvl w:ilvl="8" w:tplc="040C0005" w:tentative="1">
      <w:start w:val="1"/>
      <w:numFmt w:val="bullet"/>
      <w:lvlText w:val=""/>
      <w:lvlJc w:val="left"/>
      <w:pPr>
        <w:ind w:left="7188" w:hanging="360"/>
      </w:pPr>
      <w:rPr>
        <w:rFonts w:ascii="Arial" w:eastAsia="Arial" w:hAnsi="Arial" w:hint="default"/>
      </w:rPr>
    </w:lvl>
  </w:abstractNum>
  <w:abstractNum w:abstractNumId="23" w15:restartNumberingAfterBreak="0">
    <w:nsid w:val="7CAD3A6A"/>
    <w:multiLevelType w:val="hybridMultilevel"/>
    <w:tmpl w:val="4B3EF446"/>
    <w:lvl w:ilvl="0" w:tplc="50A42DC0">
      <w:start w:val="1"/>
      <w:numFmt w:val="bullet"/>
      <w:lvlText w:val=""/>
      <w:lvlJc w:val="left"/>
      <w:pPr>
        <w:ind w:left="360" w:hanging="360"/>
      </w:pPr>
      <w:rPr>
        <w:rFonts w:ascii="Arial" w:eastAsia="Arial" w:hAnsi="Arial" w:hint="default"/>
        <w:color w:val="C00000"/>
      </w:rPr>
    </w:lvl>
    <w:lvl w:ilvl="1" w:tplc="40DE076E">
      <w:start w:val="1"/>
      <w:numFmt w:val="bullet"/>
      <w:lvlText w:val=""/>
      <w:lvlJc w:val="left"/>
      <w:pPr>
        <w:ind w:left="1080" w:hanging="360"/>
      </w:pPr>
      <w:rPr>
        <w:rFonts w:ascii="Arial" w:eastAsia="Arial" w:hAnsi="Arial" w:hint="default"/>
        <w:color w:val="C00000"/>
      </w:rPr>
    </w:lvl>
    <w:lvl w:ilvl="2" w:tplc="040C0005">
      <w:start w:val="1"/>
      <w:numFmt w:val="bullet"/>
      <w:lvlText w:val=""/>
      <w:lvlJc w:val="left"/>
      <w:pPr>
        <w:ind w:left="1800" w:hanging="360"/>
      </w:pPr>
      <w:rPr>
        <w:rFonts w:ascii="Arial" w:eastAsia="Arial" w:hAnsi="Arial" w:hint="default"/>
      </w:rPr>
    </w:lvl>
    <w:lvl w:ilvl="3" w:tplc="040C0001" w:tentative="1">
      <w:start w:val="1"/>
      <w:numFmt w:val="bullet"/>
      <w:lvlText w:val=""/>
      <w:lvlJc w:val="left"/>
      <w:pPr>
        <w:ind w:left="2520" w:hanging="360"/>
      </w:pPr>
      <w:rPr>
        <w:rFonts w:ascii="Arial" w:eastAsia="Arial" w:hAnsi="Arial" w:hint="default"/>
      </w:rPr>
    </w:lvl>
    <w:lvl w:ilvl="4" w:tplc="040C0003" w:tentative="1">
      <w:start w:val="1"/>
      <w:numFmt w:val="bullet"/>
      <w:lvlText w:val="o"/>
      <w:lvlJc w:val="left"/>
      <w:pPr>
        <w:ind w:left="3240" w:hanging="360"/>
      </w:pPr>
      <w:rPr>
        <w:rFonts w:ascii="Arial" w:eastAsia="Arial" w:hAnsi="Arial" w:cs="Courier New" w:hint="default"/>
      </w:rPr>
    </w:lvl>
    <w:lvl w:ilvl="5" w:tplc="040C0005" w:tentative="1">
      <w:start w:val="1"/>
      <w:numFmt w:val="bullet"/>
      <w:lvlText w:val=""/>
      <w:lvlJc w:val="left"/>
      <w:pPr>
        <w:ind w:left="3960" w:hanging="360"/>
      </w:pPr>
      <w:rPr>
        <w:rFonts w:ascii="Arial" w:eastAsia="Arial" w:hAnsi="Arial" w:hint="default"/>
      </w:rPr>
    </w:lvl>
    <w:lvl w:ilvl="6" w:tplc="040C0001" w:tentative="1">
      <w:start w:val="1"/>
      <w:numFmt w:val="bullet"/>
      <w:lvlText w:val=""/>
      <w:lvlJc w:val="left"/>
      <w:pPr>
        <w:ind w:left="4680" w:hanging="360"/>
      </w:pPr>
      <w:rPr>
        <w:rFonts w:ascii="Arial" w:eastAsia="Arial" w:hAnsi="Arial" w:hint="default"/>
      </w:rPr>
    </w:lvl>
    <w:lvl w:ilvl="7" w:tplc="040C0003" w:tentative="1">
      <w:start w:val="1"/>
      <w:numFmt w:val="bullet"/>
      <w:lvlText w:val="o"/>
      <w:lvlJc w:val="left"/>
      <w:pPr>
        <w:ind w:left="5400" w:hanging="360"/>
      </w:pPr>
      <w:rPr>
        <w:rFonts w:ascii="Arial" w:eastAsia="Arial" w:hAnsi="Arial" w:cs="Courier New" w:hint="default"/>
      </w:rPr>
    </w:lvl>
    <w:lvl w:ilvl="8" w:tplc="040C0005" w:tentative="1">
      <w:start w:val="1"/>
      <w:numFmt w:val="bullet"/>
      <w:lvlText w:val=""/>
      <w:lvlJc w:val="left"/>
      <w:pPr>
        <w:ind w:left="6120" w:hanging="360"/>
      </w:pPr>
      <w:rPr>
        <w:rFonts w:ascii="Arial" w:eastAsia="Arial" w:hAnsi="Arial" w:hint="default"/>
      </w:rPr>
    </w:lvl>
  </w:abstractNum>
  <w:abstractNum w:abstractNumId="24" w15:restartNumberingAfterBreak="0">
    <w:nsid w:val="7D021682"/>
    <w:multiLevelType w:val="hybridMultilevel"/>
    <w:tmpl w:val="7BC0DAC2"/>
    <w:lvl w:ilvl="0" w:tplc="BD26E2CC">
      <w:start w:val="1"/>
      <w:numFmt w:val="bullet"/>
      <w:lvlText w:val=""/>
      <w:lvlJc w:val="left"/>
      <w:pPr>
        <w:ind w:left="1428" w:hanging="360"/>
      </w:pPr>
      <w:rPr>
        <w:rFonts w:ascii="Arial" w:eastAsia="Arial" w:hAnsi="Arial" w:hint="default"/>
      </w:rPr>
    </w:lvl>
    <w:lvl w:ilvl="1" w:tplc="040C0003" w:tentative="1">
      <w:start w:val="1"/>
      <w:numFmt w:val="bullet"/>
      <w:lvlText w:val="o"/>
      <w:lvlJc w:val="left"/>
      <w:pPr>
        <w:ind w:left="2148" w:hanging="360"/>
      </w:pPr>
      <w:rPr>
        <w:rFonts w:ascii="Arial" w:eastAsia="Arial" w:hAnsi="Arial" w:cs="Courier New" w:hint="default"/>
      </w:rPr>
    </w:lvl>
    <w:lvl w:ilvl="2" w:tplc="040C0005" w:tentative="1">
      <w:start w:val="1"/>
      <w:numFmt w:val="bullet"/>
      <w:lvlText w:val=""/>
      <w:lvlJc w:val="left"/>
      <w:pPr>
        <w:ind w:left="2868" w:hanging="360"/>
      </w:pPr>
      <w:rPr>
        <w:rFonts w:ascii="Arial" w:eastAsia="Arial" w:hAnsi="Arial" w:hint="default"/>
      </w:rPr>
    </w:lvl>
    <w:lvl w:ilvl="3" w:tplc="040C0001" w:tentative="1">
      <w:start w:val="1"/>
      <w:numFmt w:val="bullet"/>
      <w:lvlText w:val=""/>
      <w:lvlJc w:val="left"/>
      <w:pPr>
        <w:ind w:left="3588" w:hanging="360"/>
      </w:pPr>
      <w:rPr>
        <w:rFonts w:ascii="Arial" w:eastAsia="Arial" w:hAnsi="Arial" w:hint="default"/>
      </w:rPr>
    </w:lvl>
    <w:lvl w:ilvl="4" w:tplc="040C0003" w:tentative="1">
      <w:start w:val="1"/>
      <w:numFmt w:val="bullet"/>
      <w:lvlText w:val="o"/>
      <w:lvlJc w:val="left"/>
      <w:pPr>
        <w:ind w:left="4308" w:hanging="360"/>
      </w:pPr>
      <w:rPr>
        <w:rFonts w:ascii="Arial" w:eastAsia="Arial" w:hAnsi="Arial" w:cs="Courier New" w:hint="default"/>
      </w:rPr>
    </w:lvl>
    <w:lvl w:ilvl="5" w:tplc="040C0005" w:tentative="1">
      <w:start w:val="1"/>
      <w:numFmt w:val="bullet"/>
      <w:lvlText w:val=""/>
      <w:lvlJc w:val="left"/>
      <w:pPr>
        <w:ind w:left="5028" w:hanging="360"/>
      </w:pPr>
      <w:rPr>
        <w:rFonts w:ascii="Arial" w:eastAsia="Arial" w:hAnsi="Arial" w:hint="default"/>
      </w:rPr>
    </w:lvl>
    <w:lvl w:ilvl="6" w:tplc="040C0001" w:tentative="1">
      <w:start w:val="1"/>
      <w:numFmt w:val="bullet"/>
      <w:lvlText w:val=""/>
      <w:lvlJc w:val="left"/>
      <w:pPr>
        <w:ind w:left="5748" w:hanging="360"/>
      </w:pPr>
      <w:rPr>
        <w:rFonts w:ascii="Arial" w:eastAsia="Arial" w:hAnsi="Arial" w:hint="default"/>
      </w:rPr>
    </w:lvl>
    <w:lvl w:ilvl="7" w:tplc="040C0003" w:tentative="1">
      <w:start w:val="1"/>
      <w:numFmt w:val="bullet"/>
      <w:lvlText w:val="o"/>
      <w:lvlJc w:val="left"/>
      <w:pPr>
        <w:ind w:left="6468" w:hanging="360"/>
      </w:pPr>
      <w:rPr>
        <w:rFonts w:ascii="Arial" w:eastAsia="Arial" w:hAnsi="Arial" w:cs="Courier New" w:hint="default"/>
      </w:rPr>
    </w:lvl>
    <w:lvl w:ilvl="8" w:tplc="040C0005" w:tentative="1">
      <w:start w:val="1"/>
      <w:numFmt w:val="bullet"/>
      <w:lvlText w:val=""/>
      <w:lvlJc w:val="left"/>
      <w:pPr>
        <w:ind w:left="7188" w:hanging="360"/>
      </w:pPr>
      <w:rPr>
        <w:rFonts w:ascii="Arial" w:eastAsia="Arial" w:hAnsi="Arial" w:hint="default"/>
      </w:rPr>
    </w:lvl>
  </w:abstractNum>
  <w:abstractNum w:abstractNumId="25" w15:restartNumberingAfterBreak="0">
    <w:nsid w:val="7D5B6682"/>
    <w:multiLevelType w:val="hybridMultilevel"/>
    <w:tmpl w:val="AA24DAEC"/>
    <w:lvl w:ilvl="0" w:tplc="BD26E2CC">
      <w:start w:val="1"/>
      <w:numFmt w:val="bullet"/>
      <w:lvlText w:val=""/>
      <w:lvlJc w:val="left"/>
      <w:pPr>
        <w:ind w:left="1428" w:hanging="360"/>
      </w:pPr>
      <w:rPr>
        <w:rFonts w:ascii="Arial" w:eastAsia="Arial" w:hAnsi="Arial" w:hint="default"/>
      </w:rPr>
    </w:lvl>
    <w:lvl w:ilvl="1" w:tplc="040C0003" w:tentative="1">
      <w:start w:val="1"/>
      <w:numFmt w:val="bullet"/>
      <w:lvlText w:val="o"/>
      <w:lvlJc w:val="left"/>
      <w:pPr>
        <w:ind w:left="2148" w:hanging="360"/>
      </w:pPr>
      <w:rPr>
        <w:rFonts w:ascii="Arial" w:eastAsia="Arial" w:hAnsi="Arial" w:cs="Courier New" w:hint="default"/>
      </w:rPr>
    </w:lvl>
    <w:lvl w:ilvl="2" w:tplc="040C0005" w:tentative="1">
      <w:start w:val="1"/>
      <w:numFmt w:val="bullet"/>
      <w:lvlText w:val=""/>
      <w:lvlJc w:val="left"/>
      <w:pPr>
        <w:ind w:left="2868" w:hanging="360"/>
      </w:pPr>
      <w:rPr>
        <w:rFonts w:ascii="Arial" w:eastAsia="Arial" w:hAnsi="Arial" w:hint="default"/>
      </w:rPr>
    </w:lvl>
    <w:lvl w:ilvl="3" w:tplc="040C0001" w:tentative="1">
      <w:start w:val="1"/>
      <w:numFmt w:val="bullet"/>
      <w:lvlText w:val=""/>
      <w:lvlJc w:val="left"/>
      <w:pPr>
        <w:ind w:left="3588" w:hanging="360"/>
      </w:pPr>
      <w:rPr>
        <w:rFonts w:ascii="Arial" w:eastAsia="Arial" w:hAnsi="Arial" w:hint="default"/>
      </w:rPr>
    </w:lvl>
    <w:lvl w:ilvl="4" w:tplc="040C0003" w:tentative="1">
      <w:start w:val="1"/>
      <w:numFmt w:val="bullet"/>
      <w:lvlText w:val="o"/>
      <w:lvlJc w:val="left"/>
      <w:pPr>
        <w:ind w:left="4308" w:hanging="360"/>
      </w:pPr>
      <w:rPr>
        <w:rFonts w:ascii="Arial" w:eastAsia="Arial" w:hAnsi="Arial" w:cs="Courier New" w:hint="default"/>
      </w:rPr>
    </w:lvl>
    <w:lvl w:ilvl="5" w:tplc="040C0005" w:tentative="1">
      <w:start w:val="1"/>
      <w:numFmt w:val="bullet"/>
      <w:lvlText w:val=""/>
      <w:lvlJc w:val="left"/>
      <w:pPr>
        <w:ind w:left="5028" w:hanging="360"/>
      </w:pPr>
      <w:rPr>
        <w:rFonts w:ascii="Arial" w:eastAsia="Arial" w:hAnsi="Arial" w:hint="default"/>
      </w:rPr>
    </w:lvl>
    <w:lvl w:ilvl="6" w:tplc="040C0001" w:tentative="1">
      <w:start w:val="1"/>
      <w:numFmt w:val="bullet"/>
      <w:lvlText w:val=""/>
      <w:lvlJc w:val="left"/>
      <w:pPr>
        <w:ind w:left="5748" w:hanging="360"/>
      </w:pPr>
      <w:rPr>
        <w:rFonts w:ascii="Arial" w:eastAsia="Arial" w:hAnsi="Arial" w:hint="default"/>
      </w:rPr>
    </w:lvl>
    <w:lvl w:ilvl="7" w:tplc="040C0003" w:tentative="1">
      <w:start w:val="1"/>
      <w:numFmt w:val="bullet"/>
      <w:lvlText w:val="o"/>
      <w:lvlJc w:val="left"/>
      <w:pPr>
        <w:ind w:left="6468" w:hanging="360"/>
      </w:pPr>
      <w:rPr>
        <w:rFonts w:ascii="Arial" w:eastAsia="Arial" w:hAnsi="Arial" w:cs="Courier New" w:hint="default"/>
      </w:rPr>
    </w:lvl>
    <w:lvl w:ilvl="8" w:tplc="040C0005" w:tentative="1">
      <w:start w:val="1"/>
      <w:numFmt w:val="bullet"/>
      <w:lvlText w:val=""/>
      <w:lvlJc w:val="left"/>
      <w:pPr>
        <w:ind w:left="7188" w:hanging="360"/>
      </w:pPr>
      <w:rPr>
        <w:rFonts w:ascii="Arial" w:eastAsia="Arial" w:hAnsi="Arial" w:hint="default"/>
      </w:rPr>
    </w:lvl>
  </w:abstractNum>
  <w:num w:numId="1" w16cid:durableId="1826627026">
    <w:abstractNumId w:val="0"/>
  </w:num>
  <w:num w:numId="2" w16cid:durableId="1679311002">
    <w:abstractNumId w:val="11"/>
  </w:num>
  <w:num w:numId="3" w16cid:durableId="1466697745">
    <w:abstractNumId w:val="20"/>
  </w:num>
  <w:num w:numId="4" w16cid:durableId="1369916222">
    <w:abstractNumId w:val="7"/>
  </w:num>
  <w:num w:numId="5" w16cid:durableId="2100323550">
    <w:abstractNumId w:val="4"/>
  </w:num>
  <w:num w:numId="6" w16cid:durableId="1828782560">
    <w:abstractNumId w:val="17"/>
  </w:num>
  <w:num w:numId="7" w16cid:durableId="588001318">
    <w:abstractNumId w:val="22"/>
  </w:num>
  <w:num w:numId="8" w16cid:durableId="1722241368">
    <w:abstractNumId w:val="24"/>
  </w:num>
  <w:num w:numId="9" w16cid:durableId="586571653">
    <w:abstractNumId w:val="25"/>
  </w:num>
  <w:num w:numId="10" w16cid:durableId="280303411">
    <w:abstractNumId w:val="14"/>
  </w:num>
  <w:num w:numId="11" w16cid:durableId="1825003854">
    <w:abstractNumId w:val="19"/>
  </w:num>
  <w:num w:numId="12" w16cid:durableId="798032658">
    <w:abstractNumId w:val="3"/>
  </w:num>
  <w:num w:numId="13" w16cid:durableId="1426420964">
    <w:abstractNumId w:val="5"/>
  </w:num>
  <w:num w:numId="14" w16cid:durableId="579096732">
    <w:abstractNumId w:val="15"/>
  </w:num>
  <w:num w:numId="15" w16cid:durableId="442963408">
    <w:abstractNumId w:val="23"/>
  </w:num>
  <w:num w:numId="16" w16cid:durableId="1895000667">
    <w:abstractNumId w:val="9"/>
  </w:num>
  <w:num w:numId="17" w16cid:durableId="1635864864">
    <w:abstractNumId w:val="2"/>
  </w:num>
  <w:num w:numId="18" w16cid:durableId="1980524905">
    <w:abstractNumId w:val="16"/>
  </w:num>
  <w:num w:numId="19" w16cid:durableId="2070960832">
    <w:abstractNumId w:val="13"/>
  </w:num>
  <w:num w:numId="20" w16cid:durableId="1684085927">
    <w:abstractNumId w:val="12"/>
  </w:num>
  <w:num w:numId="21" w16cid:durableId="395671099">
    <w:abstractNumId w:val="6"/>
  </w:num>
  <w:num w:numId="22" w16cid:durableId="1873496938">
    <w:abstractNumId w:val="10"/>
  </w:num>
  <w:num w:numId="23" w16cid:durableId="1400598468">
    <w:abstractNumId w:val="1"/>
  </w:num>
  <w:num w:numId="24" w16cid:durableId="1583757553">
    <w:abstractNumId w:val="21"/>
  </w:num>
  <w:num w:numId="25" w16cid:durableId="787818346">
    <w:abstractNumId w:val="8"/>
  </w:num>
  <w:num w:numId="26" w16cid:durableId="84689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6EB"/>
    <w:rsid w:val="000077CD"/>
    <w:rsid w:val="00010B85"/>
    <w:rsid w:val="00020921"/>
    <w:rsid w:val="000219C8"/>
    <w:rsid w:val="00034500"/>
    <w:rsid w:val="00042A26"/>
    <w:rsid w:val="00060AFD"/>
    <w:rsid w:val="000615C6"/>
    <w:rsid w:val="000629E2"/>
    <w:rsid w:val="00097492"/>
    <w:rsid w:val="000B2097"/>
    <w:rsid w:val="000B69F6"/>
    <w:rsid w:val="000D1946"/>
    <w:rsid w:val="000D32CD"/>
    <w:rsid w:val="000E32F9"/>
    <w:rsid w:val="000E40E5"/>
    <w:rsid w:val="000E5614"/>
    <w:rsid w:val="000E75A7"/>
    <w:rsid w:val="000E7E43"/>
    <w:rsid w:val="000F0E05"/>
    <w:rsid w:val="000F31BC"/>
    <w:rsid w:val="000F4293"/>
    <w:rsid w:val="001175FD"/>
    <w:rsid w:val="00120556"/>
    <w:rsid w:val="0012094E"/>
    <w:rsid w:val="00125779"/>
    <w:rsid w:val="00132893"/>
    <w:rsid w:val="00165A4A"/>
    <w:rsid w:val="001901FC"/>
    <w:rsid w:val="00190491"/>
    <w:rsid w:val="00190CDF"/>
    <w:rsid w:val="00194611"/>
    <w:rsid w:val="00195397"/>
    <w:rsid w:val="001A4EE4"/>
    <w:rsid w:val="001B03E0"/>
    <w:rsid w:val="001B3607"/>
    <w:rsid w:val="001B3BB1"/>
    <w:rsid w:val="001B5627"/>
    <w:rsid w:val="001C2839"/>
    <w:rsid w:val="001E37EF"/>
    <w:rsid w:val="001E678F"/>
    <w:rsid w:val="001F5891"/>
    <w:rsid w:val="001F6C7B"/>
    <w:rsid w:val="00210975"/>
    <w:rsid w:val="00211559"/>
    <w:rsid w:val="0021267B"/>
    <w:rsid w:val="00215C26"/>
    <w:rsid w:val="00216E8D"/>
    <w:rsid w:val="00230AFE"/>
    <w:rsid w:val="00231383"/>
    <w:rsid w:val="00240405"/>
    <w:rsid w:val="00257ACD"/>
    <w:rsid w:val="00275347"/>
    <w:rsid w:val="002823A6"/>
    <w:rsid w:val="00282F10"/>
    <w:rsid w:val="002911FF"/>
    <w:rsid w:val="00296751"/>
    <w:rsid w:val="002A055E"/>
    <w:rsid w:val="002C0B14"/>
    <w:rsid w:val="002F68B1"/>
    <w:rsid w:val="00301473"/>
    <w:rsid w:val="00310E64"/>
    <w:rsid w:val="00311806"/>
    <w:rsid w:val="003178F3"/>
    <w:rsid w:val="003220AC"/>
    <w:rsid w:val="00331545"/>
    <w:rsid w:val="003335C1"/>
    <w:rsid w:val="003357A0"/>
    <w:rsid w:val="00341360"/>
    <w:rsid w:val="00344312"/>
    <w:rsid w:val="00355A43"/>
    <w:rsid w:val="00362CBA"/>
    <w:rsid w:val="00363DDE"/>
    <w:rsid w:val="00370B9F"/>
    <w:rsid w:val="00373750"/>
    <w:rsid w:val="00375B7F"/>
    <w:rsid w:val="003A399A"/>
    <w:rsid w:val="003B0BC6"/>
    <w:rsid w:val="003B5D1C"/>
    <w:rsid w:val="003C30B4"/>
    <w:rsid w:val="003C70FA"/>
    <w:rsid w:val="003D58D7"/>
    <w:rsid w:val="003E174B"/>
    <w:rsid w:val="003F3047"/>
    <w:rsid w:val="003F6904"/>
    <w:rsid w:val="00403928"/>
    <w:rsid w:val="00403C11"/>
    <w:rsid w:val="004079DE"/>
    <w:rsid w:val="00412620"/>
    <w:rsid w:val="00420216"/>
    <w:rsid w:val="0042307F"/>
    <w:rsid w:val="00425AD6"/>
    <w:rsid w:val="00431F2C"/>
    <w:rsid w:val="00434951"/>
    <w:rsid w:val="00437FD2"/>
    <w:rsid w:val="00444327"/>
    <w:rsid w:val="004471E8"/>
    <w:rsid w:val="004554B0"/>
    <w:rsid w:val="004641B1"/>
    <w:rsid w:val="0046471E"/>
    <w:rsid w:val="0048238E"/>
    <w:rsid w:val="0048293E"/>
    <w:rsid w:val="00484A20"/>
    <w:rsid w:val="00487C2F"/>
    <w:rsid w:val="004A5B5B"/>
    <w:rsid w:val="004C6693"/>
    <w:rsid w:val="004C7031"/>
    <w:rsid w:val="004F144C"/>
    <w:rsid w:val="00503467"/>
    <w:rsid w:val="00505656"/>
    <w:rsid w:val="00505D49"/>
    <w:rsid w:val="00506456"/>
    <w:rsid w:val="00512D19"/>
    <w:rsid w:val="00526E2B"/>
    <w:rsid w:val="00540A6D"/>
    <w:rsid w:val="005447DE"/>
    <w:rsid w:val="00551FF3"/>
    <w:rsid w:val="005616B0"/>
    <w:rsid w:val="00562D85"/>
    <w:rsid w:val="0056688F"/>
    <w:rsid w:val="0057047E"/>
    <w:rsid w:val="005727E1"/>
    <w:rsid w:val="00576E5D"/>
    <w:rsid w:val="005872B4"/>
    <w:rsid w:val="005A5C3F"/>
    <w:rsid w:val="005C10CE"/>
    <w:rsid w:val="005E19F5"/>
    <w:rsid w:val="006016EE"/>
    <w:rsid w:val="0060268D"/>
    <w:rsid w:val="00603AF5"/>
    <w:rsid w:val="006266C9"/>
    <w:rsid w:val="00633960"/>
    <w:rsid w:val="00634217"/>
    <w:rsid w:val="00640CB2"/>
    <w:rsid w:val="0064255D"/>
    <w:rsid w:val="00647ECC"/>
    <w:rsid w:val="0065354E"/>
    <w:rsid w:val="00661FD6"/>
    <w:rsid w:val="0066387A"/>
    <w:rsid w:val="00664186"/>
    <w:rsid w:val="00665066"/>
    <w:rsid w:val="00684144"/>
    <w:rsid w:val="00695A0E"/>
    <w:rsid w:val="006A4C19"/>
    <w:rsid w:val="006A7CBD"/>
    <w:rsid w:val="006B7465"/>
    <w:rsid w:val="006C2AAA"/>
    <w:rsid w:val="006D34B9"/>
    <w:rsid w:val="006D5F4A"/>
    <w:rsid w:val="006E3573"/>
    <w:rsid w:val="007025F0"/>
    <w:rsid w:val="007028C0"/>
    <w:rsid w:val="00710875"/>
    <w:rsid w:val="00713CD0"/>
    <w:rsid w:val="0072253F"/>
    <w:rsid w:val="00723576"/>
    <w:rsid w:val="00723A45"/>
    <w:rsid w:val="00737385"/>
    <w:rsid w:val="0074785C"/>
    <w:rsid w:val="00773189"/>
    <w:rsid w:val="00782CAF"/>
    <w:rsid w:val="00785EC2"/>
    <w:rsid w:val="00791405"/>
    <w:rsid w:val="007A33C1"/>
    <w:rsid w:val="007A3568"/>
    <w:rsid w:val="007A6665"/>
    <w:rsid w:val="007B55B5"/>
    <w:rsid w:val="007C0F0F"/>
    <w:rsid w:val="007C517B"/>
    <w:rsid w:val="007D4970"/>
    <w:rsid w:val="007D6A15"/>
    <w:rsid w:val="007E5CCB"/>
    <w:rsid w:val="007E6F70"/>
    <w:rsid w:val="007F7528"/>
    <w:rsid w:val="0080219C"/>
    <w:rsid w:val="0080228F"/>
    <w:rsid w:val="008205C2"/>
    <w:rsid w:val="00821DDC"/>
    <w:rsid w:val="00857A8E"/>
    <w:rsid w:val="008624DB"/>
    <w:rsid w:val="00863420"/>
    <w:rsid w:val="00864470"/>
    <w:rsid w:val="00870621"/>
    <w:rsid w:val="00877357"/>
    <w:rsid w:val="00880C34"/>
    <w:rsid w:val="00881277"/>
    <w:rsid w:val="00896B29"/>
    <w:rsid w:val="008A2100"/>
    <w:rsid w:val="008B62E9"/>
    <w:rsid w:val="008C0086"/>
    <w:rsid w:val="008C5828"/>
    <w:rsid w:val="008D3B73"/>
    <w:rsid w:val="008D747A"/>
    <w:rsid w:val="008E182D"/>
    <w:rsid w:val="008E41F1"/>
    <w:rsid w:val="008F3B0B"/>
    <w:rsid w:val="008F6F12"/>
    <w:rsid w:val="00935B7F"/>
    <w:rsid w:val="00960DC9"/>
    <w:rsid w:val="00961F77"/>
    <w:rsid w:val="0096452D"/>
    <w:rsid w:val="009C21C6"/>
    <w:rsid w:val="009D6C34"/>
    <w:rsid w:val="009E2725"/>
    <w:rsid w:val="009E3F35"/>
    <w:rsid w:val="009E4BB8"/>
    <w:rsid w:val="009F778F"/>
    <w:rsid w:val="00A0234C"/>
    <w:rsid w:val="00A06E45"/>
    <w:rsid w:val="00A1271A"/>
    <w:rsid w:val="00A132CB"/>
    <w:rsid w:val="00A14BCC"/>
    <w:rsid w:val="00A2660A"/>
    <w:rsid w:val="00A312AB"/>
    <w:rsid w:val="00A44BCB"/>
    <w:rsid w:val="00A6033B"/>
    <w:rsid w:val="00A627B4"/>
    <w:rsid w:val="00A634F6"/>
    <w:rsid w:val="00A652ED"/>
    <w:rsid w:val="00A65789"/>
    <w:rsid w:val="00A71BCC"/>
    <w:rsid w:val="00A778F6"/>
    <w:rsid w:val="00AA1D76"/>
    <w:rsid w:val="00AA6603"/>
    <w:rsid w:val="00AA71C2"/>
    <w:rsid w:val="00AB2056"/>
    <w:rsid w:val="00AC7C10"/>
    <w:rsid w:val="00AD1C91"/>
    <w:rsid w:val="00AE1E90"/>
    <w:rsid w:val="00AF3711"/>
    <w:rsid w:val="00B059E3"/>
    <w:rsid w:val="00B2277E"/>
    <w:rsid w:val="00B354EE"/>
    <w:rsid w:val="00B6558E"/>
    <w:rsid w:val="00B706C7"/>
    <w:rsid w:val="00B70AA4"/>
    <w:rsid w:val="00B96431"/>
    <w:rsid w:val="00BA4289"/>
    <w:rsid w:val="00BB593A"/>
    <w:rsid w:val="00BB5E92"/>
    <w:rsid w:val="00BC0CE7"/>
    <w:rsid w:val="00BC1619"/>
    <w:rsid w:val="00BD2E5A"/>
    <w:rsid w:val="00BE6620"/>
    <w:rsid w:val="00BF2590"/>
    <w:rsid w:val="00C017F6"/>
    <w:rsid w:val="00C06B9B"/>
    <w:rsid w:val="00C14609"/>
    <w:rsid w:val="00C15BE0"/>
    <w:rsid w:val="00C20AAB"/>
    <w:rsid w:val="00C27763"/>
    <w:rsid w:val="00C405F8"/>
    <w:rsid w:val="00C5136E"/>
    <w:rsid w:val="00C54060"/>
    <w:rsid w:val="00C57A8D"/>
    <w:rsid w:val="00C638A4"/>
    <w:rsid w:val="00C73E26"/>
    <w:rsid w:val="00C767AF"/>
    <w:rsid w:val="00C801F8"/>
    <w:rsid w:val="00C824AD"/>
    <w:rsid w:val="00C83E79"/>
    <w:rsid w:val="00C85D32"/>
    <w:rsid w:val="00CA7C98"/>
    <w:rsid w:val="00CC0BCD"/>
    <w:rsid w:val="00CC34D9"/>
    <w:rsid w:val="00CC43F9"/>
    <w:rsid w:val="00CC6AD7"/>
    <w:rsid w:val="00CD1B88"/>
    <w:rsid w:val="00CE0F42"/>
    <w:rsid w:val="00CE791F"/>
    <w:rsid w:val="00CF2A9E"/>
    <w:rsid w:val="00CF305D"/>
    <w:rsid w:val="00D200AF"/>
    <w:rsid w:val="00D25C69"/>
    <w:rsid w:val="00D330E5"/>
    <w:rsid w:val="00D406EB"/>
    <w:rsid w:val="00D541E0"/>
    <w:rsid w:val="00D602C4"/>
    <w:rsid w:val="00D606A3"/>
    <w:rsid w:val="00D67FD8"/>
    <w:rsid w:val="00D85124"/>
    <w:rsid w:val="00D86C8C"/>
    <w:rsid w:val="00D951A1"/>
    <w:rsid w:val="00DD3E7D"/>
    <w:rsid w:val="00DD67E8"/>
    <w:rsid w:val="00DE4DBB"/>
    <w:rsid w:val="00DE68DA"/>
    <w:rsid w:val="00DF39DF"/>
    <w:rsid w:val="00E2563B"/>
    <w:rsid w:val="00E31155"/>
    <w:rsid w:val="00E32227"/>
    <w:rsid w:val="00E33183"/>
    <w:rsid w:val="00E36562"/>
    <w:rsid w:val="00E36C44"/>
    <w:rsid w:val="00E41722"/>
    <w:rsid w:val="00E44909"/>
    <w:rsid w:val="00E50209"/>
    <w:rsid w:val="00E60BB6"/>
    <w:rsid w:val="00EA0131"/>
    <w:rsid w:val="00EA35CB"/>
    <w:rsid w:val="00EA3677"/>
    <w:rsid w:val="00EA5EDE"/>
    <w:rsid w:val="00EC12F4"/>
    <w:rsid w:val="00EC6252"/>
    <w:rsid w:val="00EE3792"/>
    <w:rsid w:val="00F16744"/>
    <w:rsid w:val="00F258C7"/>
    <w:rsid w:val="00F55D38"/>
    <w:rsid w:val="00F62E06"/>
    <w:rsid w:val="00F657EE"/>
    <w:rsid w:val="00F713C9"/>
    <w:rsid w:val="00F82CDF"/>
    <w:rsid w:val="00FA456A"/>
    <w:rsid w:val="00FB7B1E"/>
    <w:rsid w:val="00FC0D4C"/>
    <w:rsid w:val="00FD6922"/>
    <w:rsid w:val="00FE0610"/>
    <w:rsid w:val="00FF2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7E3BC"/>
  <w15:chartTrackingRefBased/>
  <w15:docId w15:val="{04120E3B-3F77-2C4C-9A4B-72AD847C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nhideWhenUsed="1"/>
  </w:latentStyles>
  <w:style w:type="paragraph" w:default="1" w:styleId="Normal">
    <w:name w:val="Normal"/>
    <w:qFormat/>
    <w:rsid w:val="001A4EE4"/>
    <w:rPr>
      <w:rFonts w:ascii="Arial" w:eastAsia="Arial" w:hAnsi="Arial"/>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31155"/>
    <w:rPr>
      <w:rFonts w:ascii="Arial" w:eastAsia="Arial" w:hAnsi="Arial"/>
      <w:color w:val="0563C1"/>
      <w:u w:val="single"/>
    </w:rPr>
  </w:style>
  <w:style w:type="paragraph" w:customStyle="1" w:styleId="Listecouleur-Accent11">
    <w:name w:val="Liste couleur - Accent 11"/>
    <w:basedOn w:val="Normal"/>
    <w:qFormat/>
    <w:rsid w:val="00BB5E92"/>
    <w:pPr>
      <w:ind w:left="720"/>
      <w:contextualSpacing/>
    </w:pPr>
  </w:style>
  <w:style w:type="table" w:styleId="Grilledutableau">
    <w:name w:val="Table Grid"/>
    <w:basedOn w:val="TableauNormal"/>
    <w:uiPriority w:val="39"/>
    <w:rsid w:val="00647EC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F3047"/>
    <w:pPr>
      <w:tabs>
        <w:tab w:val="center" w:pos="4536"/>
        <w:tab w:val="right" w:pos="9072"/>
      </w:tabs>
    </w:pPr>
  </w:style>
  <w:style w:type="character" w:customStyle="1" w:styleId="En-tteCar">
    <w:name w:val="En-tête Car"/>
    <w:basedOn w:val="Policepardfaut"/>
    <w:link w:val="En-tte"/>
    <w:uiPriority w:val="99"/>
    <w:rsid w:val="003F3047"/>
    <w:rPr>
      <w:rFonts w:ascii="Arial" w:eastAsia="Arial" w:hAnsi="Arial"/>
    </w:rPr>
  </w:style>
  <w:style w:type="paragraph" w:styleId="Pieddepage">
    <w:name w:val="footer"/>
    <w:basedOn w:val="Normal"/>
    <w:link w:val="PieddepageCar"/>
    <w:uiPriority w:val="99"/>
    <w:unhideWhenUsed/>
    <w:rsid w:val="003F3047"/>
    <w:pPr>
      <w:tabs>
        <w:tab w:val="center" w:pos="4536"/>
        <w:tab w:val="right" w:pos="9072"/>
      </w:tabs>
    </w:pPr>
  </w:style>
  <w:style w:type="character" w:customStyle="1" w:styleId="PieddepageCar">
    <w:name w:val="Pied de page Car"/>
    <w:basedOn w:val="Policepardfaut"/>
    <w:link w:val="Pieddepage"/>
    <w:uiPriority w:val="99"/>
    <w:rsid w:val="003F3047"/>
    <w:rPr>
      <w:rFonts w:ascii="Arial" w:eastAsia="Arial" w:hAnsi="Arial"/>
    </w:rPr>
  </w:style>
  <w:style w:type="paragraph" w:styleId="Textedebulles">
    <w:name w:val="Balloon Text"/>
    <w:basedOn w:val="Normal"/>
    <w:link w:val="TextedebullesCar"/>
    <w:uiPriority w:val="99"/>
    <w:semiHidden/>
    <w:unhideWhenUsed/>
    <w:rsid w:val="008C5828"/>
    <w:rPr>
      <w:rFonts w:cs="Tahoma"/>
      <w:sz w:val="16"/>
      <w:szCs w:val="16"/>
    </w:rPr>
  </w:style>
  <w:style w:type="character" w:customStyle="1" w:styleId="TextedebullesCar">
    <w:name w:val="Texte de bulles Car"/>
    <w:link w:val="Textedebulles"/>
    <w:uiPriority w:val="99"/>
    <w:semiHidden/>
    <w:rsid w:val="008C5828"/>
    <w:rPr>
      <w:rFonts w:ascii="Arial" w:eastAsia="Arial" w:hAnsi="Arial" w:cs="Tahoma"/>
      <w:sz w:val="16"/>
      <w:szCs w:val="16"/>
    </w:rPr>
  </w:style>
  <w:style w:type="paragraph" w:customStyle="1" w:styleId="p1">
    <w:name w:val="p1"/>
    <w:basedOn w:val="Normal"/>
    <w:rsid w:val="00B6558E"/>
    <w:rPr>
      <w:color w:val="454545"/>
      <w:sz w:val="18"/>
      <w:szCs w:val="18"/>
      <w:lang w:eastAsia="fr-FR"/>
    </w:rPr>
  </w:style>
  <w:style w:type="character" w:styleId="Lienhypertextesuivivisit">
    <w:name w:val="FollowedHyperlink"/>
    <w:uiPriority w:val="99"/>
    <w:semiHidden/>
    <w:unhideWhenUsed/>
    <w:rsid w:val="004079DE"/>
    <w:rPr>
      <w:rFonts w:ascii="Arial" w:eastAsia="Arial" w:hAnsi="Arial"/>
      <w:color w:val="954F72"/>
      <w:u w:val="single"/>
    </w:rPr>
  </w:style>
  <w:style w:type="table" w:styleId="Listecouleur-Accent2">
    <w:name w:val="Colorful List Accent 2"/>
    <w:basedOn w:val="TableauNormal"/>
    <w:uiPriority w:val="63"/>
    <w:rsid w:val="00F657EE"/>
    <w:rPr>
      <w:rFonts w:ascii="Arial" w:eastAsia="Arial" w:hAnsi="Arial"/>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paragraph" w:customStyle="1" w:styleId="Corpsde">
    <w:name w:val="Corps de"/>
    <w:basedOn w:val="Normal"/>
    <w:rsid w:val="00D200AF"/>
    <w:pPr>
      <w:widowControl w:val="0"/>
      <w:suppressAutoHyphens/>
      <w:spacing w:after="120"/>
    </w:pPr>
    <w:rPr>
      <w:szCs w:val="20"/>
      <w:lang w:eastAsia="ar-SA"/>
    </w:rPr>
  </w:style>
  <w:style w:type="character" w:customStyle="1" w:styleId="Lienhype">
    <w:name w:val="Lien hype"/>
    <w:rsid w:val="00D200AF"/>
    <w:rPr>
      <w:rFonts w:ascii="Arial" w:eastAsia="Arial" w:hAnsi="Arial" w:cs="Times New Roman"/>
      <w:color w:val="000080"/>
      <w:u w:val="single"/>
    </w:rPr>
  </w:style>
  <w:style w:type="character" w:styleId="Numrodepage">
    <w:name w:val="page number"/>
    <w:uiPriority w:val="99"/>
    <w:semiHidden/>
    <w:unhideWhenUsed/>
    <w:rsid w:val="00190491"/>
    <w:rPr>
      <w:rFonts w:ascii="Arial" w:eastAsia="Arial" w:hAnsi="Arial"/>
    </w:rPr>
  </w:style>
  <w:style w:type="paragraph" w:styleId="NormalWeb">
    <w:name w:val="Normal (Web)"/>
    <w:basedOn w:val="Normal"/>
    <w:uiPriority w:val="99"/>
    <w:unhideWhenUsed/>
    <w:rsid w:val="0042307F"/>
    <w:pPr>
      <w:spacing w:before="100" w:beforeAutospacing="1" w:after="100" w:afterAutospacing="1"/>
    </w:pPr>
    <w:rPr>
      <w:lang w:eastAsia="fr-FR"/>
    </w:rPr>
  </w:style>
  <w:style w:type="paragraph" w:styleId="Paragraphedeliste">
    <w:name w:val="List Paragraph"/>
    <w:basedOn w:val="Normal"/>
    <w:uiPriority w:val="99"/>
    <w:qFormat/>
    <w:rsid w:val="00BC1619"/>
    <w:pPr>
      <w:ind w:left="720"/>
      <w:contextualSpacing/>
    </w:pPr>
    <w:rPr>
      <w:lang w:eastAsia="fr-FR"/>
    </w:rPr>
  </w:style>
  <w:style w:type="paragraph" w:customStyle="1" w:styleId="Default">
    <w:name w:val="Default"/>
    <w:rsid w:val="00BC1619"/>
    <w:pPr>
      <w:autoSpaceDE w:val="0"/>
      <w:autoSpaceDN w:val="0"/>
      <w:adjustRightInd w:val="0"/>
    </w:pPr>
    <w:rPr>
      <w:rFonts w:ascii="Arial" w:eastAsia="Arial" w:hAnsi="Arial"/>
      <w:color w:val="000000"/>
      <w:sz w:val="24"/>
      <w:szCs w:val="24"/>
    </w:rPr>
  </w:style>
  <w:style w:type="character" w:customStyle="1" w:styleId="Mentionnonrsolue1">
    <w:name w:val="Mention non résolue1"/>
    <w:uiPriority w:val="47"/>
    <w:rsid w:val="007E6F70"/>
    <w:rPr>
      <w:rFonts w:ascii="Arial" w:eastAsia="Arial" w:hAnsi="Arial"/>
      <w:color w:val="808080"/>
      <w:shd w:val="clear" w:color="auto" w:fill="E6E6E6"/>
    </w:rPr>
  </w:style>
  <w:style w:type="paragraph" w:customStyle="1" w:styleId="Pucesoranges">
    <w:name w:val="Puces oranges"/>
    <w:basedOn w:val="Normal"/>
    <w:rsid w:val="009F778F"/>
    <w:pPr>
      <w:numPr>
        <w:numId w:val="20"/>
      </w:numPr>
      <w:spacing w:before="60"/>
      <w:jc w:val="both"/>
    </w:pPr>
    <w:rPr>
      <w:rFonts w:cs="Tahoma"/>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78420">
      <w:bodyDiv w:val="1"/>
      <w:marLeft w:val="0"/>
      <w:marRight w:val="0"/>
      <w:marTop w:val="0"/>
      <w:marBottom w:val="0"/>
      <w:divBdr>
        <w:top w:val="none" w:sz="0" w:space="0" w:color="auto"/>
        <w:left w:val="none" w:sz="0" w:space="0" w:color="auto"/>
        <w:bottom w:val="none" w:sz="0" w:space="0" w:color="auto"/>
        <w:right w:val="none" w:sz="0" w:space="0" w:color="auto"/>
      </w:divBdr>
    </w:div>
    <w:div w:id="634260706">
      <w:bodyDiv w:val="1"/>
      <w:marLeft w:val="0"/>
      <w:marRight w:val="0"/>
      <w:marTop w:val="0"/>
      <w:marBottom w:val="0"/>
      <w:divBdr>
        <w:top w:val="none" w:sz="0" w:space="0" w:color="auto"/>
        <w:left w:val="none" w:sz="0" w:space="0" w:color="auto"/>
        <w:bottom w:val="none" w:sz="0" w:space="0" w:color="auto"/>
        <w:right w:val="none" w:sz="0" w:space="0" w:color="auto"/>
      </w:divBdr>
      <w:divsChild>
        <w:div w:id="1711609251">
          <w:marLeft w:val="0"/>
          <w:marRight w:val="0"/>
          <w:marTop w:val="0"/>
          <w:marBottom w:val="0"/>
          <w:divBdr>
            <w:top w:val="none" w:sz="0" w:space="0" w:color="auto"/>
            <w:left w:val="none" w:sz="0" w:space="0" w:color="auto"/>
            <w:bottom w:val="none" w:sz="0" w:space="0" w:color="auto"/>
            <w:right w:val="none" w:sz="0" w:space="0" w:color="auto"/>
          </w:divBdr>
        </w:div>
      </w:divsChild>
    </w:div>
    <w:div w:id="636379563">
      <w:bodyDiv w:val="1"/>
      <w:marLeft w:val="0"/>
      <w:marRight w:val="0"/>
      <w:marTop w:val="0"/>
      <w:marBottom w:val="0"/>
      <w:divBdr>
        <w:top w:val="none" w:sz="0" w:space="0" w:color="auto"/>
        <w:left w:val="none" w:sz="0" w:space="0" w:color="auto"/>
        <w:bottom w:val="none" w:sz="0" w:space="0" w:color="auto"/>
        <w:right w:val="none" w:sz="0" w:space="0" w:color="auto"/>
      </w:divBdr>
    </w:div>
    <w:div w:id="718093177">
      <w:bodyDiv w:val="1"/>
      <w:marLeft w:val="0"/>
      <w:marRight w:val="0"/>
      <w:marTop w:val="0"/>
      <w:marBottom w:val="0"/>
      <w:divBdr>
        <w:top w:val="none" w:sz="0" w:space="0" w:color="auto"/>
        <w:left w:val="none" w:sz="0" w:space="0" w:color="auto"/>
        <w:bottom w:val="none" w:sz="0" w:space="0" w:color="auto"/>
        <w:right w:val="none" w:sz="0" w:space="0" w:color="auto"/>
      </w:divBdr>
      <w:divsChild>
        <w:div w:id="206720664">
          <w:marLeft w:val="0"/>
          <w:marRight w:val="0"/>
          <w:marTop w:val="0"/>
          <w:marBottom w:val="0"/>
          <w:divBdr>
            <w:top w:val="none" w:sz="0" w:space="0" w:color="auto"/>
            <w:left w:val="none" w:sz="0" w:space="0" w:color="auto"/>
            <w:bottom w:val="none" w:sz="0" w:space="0" w:color="auto"/>
            <w:right w:val="none" w:sz="0" w:space="0" w:color="auto"/>
          </w:divBdr>
        </w:div>
      </w:divsChild>
    </w:div>
    <w:div w:id="729229545">
      <w:bodyDiv w:val="1"/>
      <w:marLeft w:val="0"/>
      <w:marRight w:val="0"/>
      <w:marTop w:val="0"/>
      <w:marBottom w:val="0"/>
      <w:divBdr>
        <w:top w:val="none" w:sz="0" w:space="0" w:color="auto"/>
        <w:left w:val="none" w:sz="0" w:space="0" w:color="auto"/>
        <w:bottom w:val="none" w:sz="0" w:space="0" w:color="auto"/>
        <w:right w:val="none" w:sz="0" w:space="0" w:color="auto"/>
      </w:divBdr>
      <w:divsChild>
        <w:div w:id="2076511811">
          <w:marLeft w:val="0"/>
          <w:marRight w:val="0"/>
          <w:marTop w:val="0"/>
          <w:marBottom w:val="0"/>
          <w:divBdr>
            <w:top w:val="none" w:sz="0" w:space="0" w:color="auto"/>
            <w:left w:val="none" w:sz="0" w:space="0" w:color="auto"/>
            <w:bottom w:val="none" w:sz="0" w:space="0" w:color="auto"/>
            <w:right w:val="none" w:sz="0" w:space="0" w:color="auto"/>
          </w:divBdr>
          <w:divsChild>
            <w:div w:id="2109228657">
              <w:marLeft w:val="0"/>
              <w:marRight w:val="0"/>
              <w:marTop w:val="0"/>
              <w:marBottom w:val="0"/>
              <w:divBdr>
                <w:top w:val="none" w:sz="0" w:space="0" w:color="auto"/>
                <w:left w:val="none" w:sz="0" w:space="0" w:color="auto"/>
                <w:bottom w:val="none" w:sz="0" w:space="0" w:color="auto"/>
                <w:right w:val="none" w:sz="0" w:space="0" w:color="auto"/>
              </w:divBdr>
              <w:divsChild>
                <w:div w:id="10156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83035">
      <w:bodyDiv w:val="1"/>
      <w:marLeft w:val="0"/>
      <w:marRight w:val="0"/>
      <w:marTop w:val="0"/>
      <w:marBottom w:val="0"/>
      <w:divBdr>
        <w:top w:val="none" w:sz="0" w:space="0" w:color="auto"/>
        <w:left w:val="none" w:sz="0" w:space="0" w:color="auto"/>
        <w:bottom w:val="none" w:sz="0" w:space="0" w:color="auto"/>
        <w:right w:val="none" w:sz="0" w:space="0" w:color="auto"/>
      </w:divBdr>
    </w:div>
    <w:div w:id="1195076114">
      <w:bodyDiv w:val="1"/>
      <w:marLeft w:val="0"/>
      <w:marRight w:val="0"/>
      <w:marTop w:val="0"/>
      <w:marBottom w:val="0"/>
      <w:divBdr>
        <w:top w:val="none" w:sz="0" w:space="0" w:color="auto"/>
        <w:left w:val="none" w:sz="0" w:space="0" w:color="auto"/>
        <w:bottom w:val="none" w:sz="0" w:space="0" w:color="auto"/>
        <w:right w:val="none" w:sz="0" w:space="0" w:color="auto"/>
      </w:divBdr>
      <w:divsChild>
        <w:div w:id="1520780508">
          <w:marLeft w:val="0"/>
          <w:marRight w:val="0"/>
          <w:marTop w:val="0"/>
          <w:marBottom w:val="0"/>
          <w:divBdr>
            <w:top w:val="none" w:sz="0" w:space="0" w:color="auto"/>
            <w:left w:val="none" w:sz="0" w:space="0" w:color="auto"/>
            <w:bottom w:val="none" w:sz="0" w:space="0" w:color="auto"/>
            <w:right w:val="none" w:sz="0" w:space="0" w:color="auto"/>
          </w:divBdr>
        </w:div>
      </w:divsChild>
    </w:div>
    <w:div w:id="1226186822">
      <w:bodyDiv w:val="1"/>
      <w:marLeft w:val="0"/>
      <w:marRight w:val="0"/>
      <w:marTop w:val="0"/>
      <w:marBottom w:val="0"/>
      <w:divBdr>
        <w:top w:val="none" w:sz="0" w:space="0" w:color="auto"/>
        <w:left w:val="none" w:sz="0" w:space="0" w:color="auto"/>
        <w:bottom w:val="none" w:sz="0" w:space="0" w:color="auto"/>
        <w:right w:val="none" w:sz="0" w:space="0" w:color="auto"/>
      </w:divBdr>
    </w:div>
    <w:div w:id="1658726791">
      <w:bodyDiv w:val="1"/>
      <w:marLeft w:val="0"/>
      <w:marRight w:val="0"/>
      <w:marTop w:val="0"/>
      <w:marBottom w:val="0"/>
      <w:divBdr>
        <w:top w:val="none" w:sz="0" w:space="0" w:color="auto"/>
        <w:left w:val="none" w:sz="0" w:space="0" w:color="auto"/>
        <w:bottom w:val="none" w:sz="0" w:space="0" w:color="auto"/>
        <w:right w:val="none" w:sz="0" w:space="0" w:color="auto"/>
      </w:divBdr>
      <w:divsChild>
        <w:div w:id="150759570">
          <w:marLeft w:val="0"/>
          <w:marRight w:val="0"/>
          <w:marTop w:val="0"/>
          <w:marBottom w:val="0"/>
          <w:divBdr>
            <w:top w:val="none" w:sz="0" w:space="0" w:color="auto"/>
            <w:left w:val="none" w:sz="0" w:space="0" w:color="auto"/>
            <w:bottom w:val="none" w:sz="0" w:space="0" w:color="auto"/>
            <w:right w:val="none" w:sz="0" w:space="0" w:color="auto"/>
          </w:divBdr>
        </w:div>
      </w:divsChild>
    </w:div>
    <w:div w:id="1989551153">
      <w:bodyDiv w:val="1"/>
      <w:marLeft w:val="0"/>
      <w:marRight w:val="0"/>
      <w:marTop w:val="0"/>
      <w:marBottom w:val="0"/>
      <w:divBdr>
        <w:top w:val="none" w:sz="0" w:space="0" w:color="auto"/>
        <w:left w:val="none" w:sz="0" w:space="0" w:color="auto"/>
        <w:bottom w:val="none" w:sz="0" w:space="0" w:color="auto"/>
        <w:right w:val="none" w:sz="0" w:space="0" w:color="auto"/>
      </w:divBdr>
      <w:divsChild>
        <w:div w:id="1698459352">
          <w:marLeft w:val="0"/>
          <w:marRight w:val="0"/>
          <w:marTop w:val="0"/>
          <w:marBottom w:val="0"/>
          <w:divBdr>
            <w:top w:val="none" w:sz="0" w:space="0" w:color="auto"/>
            <w:left w:val="none" w:sz="0" w:space="0" w:color="auto"/>
            <w:bottom w:val="none" w:sz="0" w:space="0" w:color="auto"/>
            <w:right w:val="none" w:sz="0" w:space="0" w:color="auto"/>
          </w:divBdr>
          <w:divsChild>
            <w:div w:id="1000039387">
              <w:marLeft w:val="0"/>
              <w:marRight w:val="0"/>
              <w:marTop w:val="0"/>
              <w:marBottom w:val="0"/>
              <w:divBdr>
                <w:top w:val="none" w:sz="0" w:space="0" w:color="auto"/>
                <w:left w:val="none" w:sz="0" w:space="0" w:color="auto"/>
                <w:bottom w:val="none" w:sz="0" w:space="0" w:color="auto"/>
                <w:right w:val="none" w:sz="0" w:space="0" w:color="auto"/>
              </w:divBdr>
              <w:divsChild>
                <w:div w:id="18286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78299">
      <w:bodyDiv w:val="1"/>
      <w:marLeft w:val="0"/>
      <w:marRight w:val="0"/>
      <w:marTop w:val="0"/>
      <w:marBottom w:val="0"/>
      <w:divBdr>
        <w:top w:val="none" w:sz="0" w:space="0" w:color="auto"/>
        <w:left w:val="none" w:sz="0" w:space="0" w:color="auto"/>
        <w:bottom w:val="none" w:sz="0" w:space="0" w:color="auto"/>
        <w:right w:val="none" w:sz="0" w:space="0" w:color="auto"/>
      </w:divBdr>
      <w:divsChild>
        <w:div w:id="11931555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f-France.org" TargetMode="External"/><Relationship Id="rId13" Type="http://schemas.openxmlformats.org/officeDocument/2006/relationships/hyperlink" Target="https://www.google.com/maps/search/2+RUE+DE+COLMAR,+%0D%0A94300+VINCENNES?entry=gmail&amp;source=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cpr.banque-france.fr" TargetMode="External"/><Relationship Id="rId12" Type="http://schemas.openxmlformats.org/officeDocument/2006/relationships/hyperlink" Target="https://www.google.com/maps/search/2+RUE+DE+COLMAR,+%0D%0A94300+VINCENNES?entry=gmail&amp;source=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ation-assurance.org/Saisir+le+mediateur" TargetMode="External"/><Relationship Id="rId5" Type="http://schemas.openxmlformats.org/officeDocument/2006/relationships/footnotes" Target="footnotes.xml"/><Relationship Id="rId15" Type="http://schemas.openxmlformats.org/officeDocument/2006/relationships/hyperlink" Target="http://www.anm-conso.com/anacofi-immo" TargetMode="External"/><Relationship Id="rId10" Type="http://schemas.openxmlformats.org/officeDocument/2006/relationships/hyperlink" Target="http://www.amf-france.org/Le-mediateur-de-l-AMF/Le-mediateur-mode-d-emploi/Modes-de-saisine.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nacofi.asso.fr/" TargetMode="External"/><Relationship Id="rId14" Type="http://schemas.openxmlformats.org/officeDocument/2006/relationships/hyperlink" Target="http://www.anm-conso.com/anacofi-iob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1807</Words>
  <Characters>9942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Vie-Legia Conseil</Company>
  <LinksUpToDate>false</LinksUpToDate>
  <CharactersWithSpaces>11726</CharactersWithSpaces>
  <SharedDoc>false</SharedDoc>
  <HLinks>
    <vt:vector size="60" baseType="variant">
      <vt:variant>
        <vt:i4>5046385</vt:i4>
      </vt:variant>
      <vt:variant>
        <vt:i4>27</vt:i4>
      </vt:variant>
      <vt:variant>
        <vt:i4>0</vt:i4>
      </vt:variant>
      <vt:variant>
        <vt:i4>5</vt:i4>
      </vt:variant>
      <vt:variant>
        <vt:lpwstr>mailto:consommation@cmap.fr</vt:lpwstr>
      </vt:variant>
      <vt:variant>
        <vt:lpwstr/>
      </vt:variant>
      <vt:variant>
        <vt:i4>5046385</vt:i4>
      </vt:variant>
      <vt:variant>
        <vt:i4>24</vt:i4>
      </vt:variant>
      <vt:variant>
        <vt:i4>0</vt:i4>
      </vt:variant>
      <vt:variant>
        <vt:i4>5</vt:i4>
      </vt:variant>
      <vt:variant>
        <vt:lpwstr>mailto:consommation@cmap.fr</vt:lpwstr>
      </vt:variant>
      <vt:variant>
        <vt:lpwstr/>
      </vt:variant>
      <vt:variant>
        <vt:i4>327685</vt:i4>
      </vt:variant>
      <vt:variant>
        <vt:i4>21</vt:i4>
      </vt:variant>
      <vt:variant>
        <vt:i4>0</vt:i4>
      </vt:variant>
      <vt:variant>
        <vt:i4>5</vt:i4>
      </vt:variant>
      <vt:variant>
        <vt:lpwstr>http://www.amf-france.org/Le-mediateur-de-l-AMF/Le-mediateur-mode-d-emploi/Modes-de-saisine.html?</vt:lpwstr>
      </vt:variant>
      <vt:variant>
        <vt:lpwstr/>
      </vt:variant>
      <vt:variant>
        <vt:i4>6619191</vt:i4>
      </vt:variant>
      <vt:variant>
        <vt:i4>18</vt:i4>
      </vt:variant>
      <vt:variant>
        <vt:i4>0</vt:i4>
      </vt:variant>
      <vt:variant>
        <vt:i4>5</vt:i4>
      </vt:variant>
      <vt:variant>
        <vt:lpwstr>http://www.mediation-assurance.org/Saisir+le+mediateur</vt:lpwstr>
      </vt:variant>
      <vt:variant>
        <vt:lpwstr/>
      </vt:variant>
      <vt:variant>
        <vt:i4>327685</vt:i4>
      </vt:variant>
      <vt:variant>
        <vt:i4>15</vt:i4>
      </vt:variant>
      <vt:variant>
        <vt:i4>0</vt:i4>
      </vt:variant>
      <vt:variant>
        <vt:i4>5</vt:i4>
      </vt:variant>
      <vt:variant>
        <vt:lpwstr>http://www.amf-france.org/Le-mediateur-de-l-AMF/Le-mediateur-mode-d-emploi/Modes-de-saisine.html?</vt:lpwstr>
      </vt:variant>
      <vt:variant>
        <vt:lpwstr/>
      </vt:variant>
      <vt:variant>
        <vt:i4>6488175</vt:i4>
      </vt:variant>
      <vt:variant>
        <vt:i4>12</vt:i4>
      </vt:variant>
      <vt:variant>
        <vt:i4>0</vt:i4>
      </vt:variant>
      <vt:variant>
        <vt:i4>5</vt:i4>
      </vt:variant>
      <vt:variant>
        <vt:lpwstr>http://www.anacofi.asso.fr/</vt:lpwstr>
      </vt:variant>
      <vt:variant>
        <vt:lpwstr/>
      </vt:variant>
      <vt:variant>
        <vt:i4>3866721</vt:i4>
      </vt:variant>
      <vt:variant>
        <vt:i4>9</vt:i4>
      </vt:variant>
      <vt:variant>
        <vt:i4>0</vt:i4>
      </vt:variant>
      <vt:variant>
        <vt:i4>5</vt:i4>
      </vt:variant>
      <vt:variant>
        <vt:lpwstr>http://www.amf-france.org/</vt:lpwstr>
      </vt:variant>
      <vt:variant>
        <vt:lpwstr/>
      </vt:variant>
      <vt:variant>
        <vt:i4>5832714</vt:i4>
      </vt:variant>
      <vt:variant>
        <vt:i4>6</vt:i4>
      </vt:variant>
      <vt:variant>
        <vt:i4>0</vt:i4>
      </vt:variant>
      <vt:variant>
        <vt:i4>5</vt:i4>
      </vt:variant>
      <vt:variant>
        <vt:lpwstr>http://www.acpr.banque-france.fr/</vt:lpwstr>
      </vt:variant>
      <vt:variant>
        <vt:lpwstr/>
      </vt:variant>
      <vt:variant>
        <vt:i4>5832714</vt:i4>
      </vt:variant>
      <vt:variant>
        <vt:i4>3</vt:i4>
      </vt:variant>
      <vt:variant>
        <vt:i4>0</vt:i4>
      </vt:variant>
      <vt:variant>
        <vt:i4>5</vt:i4>
      </vt:variant>
      <vt:variant>
        <vt:lpwstr>http://www.acpr.banque-france.fr/</vt:lpwstr>
      </vt:variant>
      <vt:variant>
        <vt:lpwstr/>
      </vt:variant>
      <vt:variant>
        <vt:i4>5832714</vt:i4>
      </vt:variant>
      <vt:variant>
        <vt:i4>0</vt:i4>
      </vt:variant>
      <vt:variant>
        <vt:i4>0</vt:i4>
      </vt:variant>
      <vt:variant>
        <vt:i4>5</vt:i4>
      </vt:variant>
      <vt:variant>
        <vt:lpwstr>http://www.acpr.banque-france.fr/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Vie-Legia Conseil</dc:creator>
  <cp:keywords/>
  <dc:description/>
  <cp:lastModifiedBy>Vincent TORO</cp:lastModifiedBy>
  <cp:revision>7</cp:revision>
  <cp:lastPrinted>2018-11-17T10:50:00Z</cp:lastPrinted>
  <dcterms:created xsi:type="dcterms:W3CDTF">2022-09-02T09:56:00Z</dcterms:created>
  <dcterms:modified xsi:type="dcterms:W3CDTF">2023-10-06T08:30:00Z</dcterms:modified>
</cp:coreProperties>
</file>